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33" w:rsidRPr="0031077A" w:rsidRDefault="00BB3033" w:rsidP="00BB3033">
      <w:pPr>
        <w:ind w:right="540"/>
        <w:rPr>
          <w:rFonts w:ascii="Garamond" w:hAnsi="Garamond"/>
          <w:b/>
        </w:rPr>
      </w:pPr>
      <w:r w:rsidRPr="0031077A">
        <w:rPr>
          <w:rFonts w:ascii="Garamond" w:hAnsi="Garamond"/>
          <w:b/>
          <w:szCs w:val="24"/>
        </w:rPr>
        <w:t>CDSP</w:t>
      </w:r>
      <w:r w:rsidRPr="0031077A">
        <w:rPr>
          <w:rFonts w:ascii="Garamond" w:hAnsi="Garamond"/>
          <w:b/>
          <w:sz w:val="32"/>
        </w:rPr>
        <w:t xml:space="preserve"> </w:t>
      </w:r>
      <w:r w:rsidRPr="0031077A">
        <w:rPr>
          <w:rFonts w:ascii="Garamond" w:hAnsi="Garamond"/>
          <w:b/>
        </w:rPr>
        <w:t xml:space="preserve">TEXTBOOK ADOPTION FORM </w:t>
      </w:r>
    </w:p>
    <w:p w:rsidR="00BB3033" w:rsidRPr="0031077A" w:rsidRDefault="00BB3033" w:rsidP="00BB3033">
      <w:pPr>
        <w:ind w:right="540"/>
        <w:outlineLvl w:val="0"/>
        <w:rPr>
          <w:rFonts w:ascii="Garamond" w:hAnsi="Garamond"/>
          <w:b/>
        </w:rPr>
      </w:pPr>
    </w:p>
    <w:p w:rsidR="00BB3033" w:rsidRPr="0031077A" w:rsidRDefault="00BB3033" w:rsidP="00BB3033">
      <w:pPr>
        <w:ind w:right="540"/>
        <w:rPr>
          <w:rFonts w:ascii="Garamond" w:hAnsi="Garamond"/>
          <w:b/>
          <w:bCs/>
        </w:rPr>
      </w:pPr>
      <w:r w:rsidRPr="0031077A">
        <w:rPr>
          <w:rFonts w:ascii="Garamond" w:hAnsi="Garamond"/>
        </w:rPr>
        <w:t xml:space="preserve">Term: </w:t>
      </w:r>
      <w:r w:rsidR="00D50CFA">
        <w:rPr>
          <w:rFonts w:ascii="Garamond" w:hAnsi="Garamond"/>
          <w:b/>
        </w:rPr>
        <w:t>Spring 2</w:t>
      </w:r>
      <w:bookmarkStart w:id="0" w:name="_GoBack"/>
      <w:bookmarkEnd w:id="0"/>
      <w:r w:rsidR="00D50CFA">
        <w:rPr>
          <w:rFonts w:ascii="Garamond" w:hAnsi="Garamond"/>
          <w:b/>
        </w:rPr>
        <w:t>020</w:t>
      </w:r>
    </w:p>
    <w:p w:rsidR="00BB3033" w:rsidRPr="0031077A" w:rsidRDefault="00BB3033" w:rsidP="00BB3033">
      <w:pPr>
        <w:ind w:right="540"/>
        <w:rPr>
          <w:rFonts w:ascii="Garamond" w:hAnsi="Garamond"/>
        </w:rPr>
      </w:pPr>
    </w:p>
    <w:p w:rsidR="00823759" w:rsidRPr="0031077A" w:rsidRDefault="00F23031" w:rsidP="00BB3033">
      <w:pPr>
        <w:ind w:right="540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Please complete ALL entries </w:t>
      </w:r>
      <w:r w:rsidR="00BB3033" w:rsidRPr="0031077A">
        <w:rPr>
          <w:rFonts w:ascii="Garamond" w:hAnsi="Garamond"/>
        </w:rPr>
        <w:t xml:space="preserve">and return this completed form to </w:t>
      </w:r>
      <w:r w:rsidR="004E3B69">
        <w:rPr>
          <w:rFonts w:ascii="Garamond" w:hAnsi="Garamond"/>
          <w:b/>
        </w:rPr>
        <w:t>Mary McChesney-Young</w:t>
      </w:r>
      <w:r w:rsidR="00BB3033" w:rsidRPr="0031077A">
        <w:rPr>
          <w:rFonts w:ascii="Garamond" w:hAnsi="Garamond"/>
          <w:b/>
        </w:rPr>
        <w:t xml:space="preserve"> </w:t>
      </w:r>
      <w:r w:rsidR="00BB3033" w:rsidRPr="0031077A">
        <w:rPr>
          <w:rFonts w:ascii="Garamond" w:hAnsi="Garamond"/>
        </w:rPr>
        <w:t>(</w:t>
      </w:r>
      <w:hyperlink r:id="rId4" w:history="1">
        <w:r w:rsidR="004E3B69" w:rsidRPr="00D23A2E">
          <w:rPr>
            <w:rStyle w:val="Hyperlink"/>
            <w:rFonts w:ascii="Garamond" w:hAnsi="Garamond"/>
          </w:rPr>
          <w:t>mmcchesney-young@cdsp.edu</w:t>
        </w:r>
      </w:hyperlink>
      <w:r w:rsidR="00BB3033" w:rsidRPr="0031077A">
        <w:rPr>
          <w:rFonts w:ascii="Garamond" w:hAnsi="Garamond"/>
        </w:rPr>
        <w:t>)</w:t>
      </w:r>
      <w:r w:rsidR="00BB3033" w:rsidRPr="0031077A">
        <w:rPr>
          <w:rFonts w:ascii="Garamond" w:hAnsi="Garamond"/>
          <w:b/>
        </w:rPr>
        <w:t xml:space="preserve">, </w:t>
      </w:r>
      <w:r w:rsidR="0081389F">
        <w:rPr>
          <w:rFonts w:ascii="Garamond" w:hAnsi="Garamond"/>
        </w:rPr>
        <w:t>Re</w:t>
      </w:r>
      <w:r w:rsidR="004E3B69">
        <w:rPr>
          <w:rFonts w:ascii="Garamond" w:hAnsi="Garamond"/>
        </w:rPr>
        <w:t>gistrar &amp; Coordinator of Academic Services</w:t>
      </w:r>
      <w:r w:rsidR="00BB3033" w:rsidRPr="0031077A">
        <w:rPr>
          <w:rFonts w:ascii="Garamond" w:hAnsi="Garamond"/>
          <w:b/>
        </w:rPr>
        <w:t>,</w:t>
      </w:r>
      <w:r w:rsidR="00BB3033" w:rsidRPr="0031077A">
        <w:rPr>
          <w:rFonts w:ascii="Garamond" w:hAnsi="Garamond"/>
        </w:rPr>
        <w:t xml:space="preserve"> by </w:t>
      </w:r>
      <w:r w:rsidR="00D50CFA">
        <w:rPr>
          <w:rFonts w:ascii="Garamond" w:hAnsi="Garamond"/>
        </w:rPr>
        <w:t>November 15</w:t>
      </w:r>
      <w:r w:rsidR="0081389F">
        <w:rPr>
          <w:rFonts w:ascii="Garamond" w:hAnsi="Garamond"/>
        </w:rPr>
        <w:t>.</w:t>
      </w:r>
    </w:p>
    <w:p w:rsidR="00BB3033" w:rsidRPr="0031077A" w:rsidRDefault="00BB3033" w:rsidP="00BB3033">
      <w:pPr>
        <w:ind w:right="540"/>
        <w:outlineLvl w:val="0"/>
        <w:rPr>
          <w:rFonts w:ascii="Garamond" w:hAnsi="Garamond"/>
          <w:b/>
        </w:rPr>
      </w:pPr>
    </w:p>
    <w:p w:rsidR="00BB3033" w:rsidRDefault="00BB3033" w:rsidP="00BB3033">
      <w:pPr>
        <w:ind w:right="540"/>
        <w:rPr>
          <w:rFonts w:ascii="Garamond" w:hAnsi="Garamond"/>
          <w:b/>
        </w:rPr>
      </w:pPr>
      <w:r w:rsidRPr="0031077A">
        <w:rPr>
          <w:rFonts w:ascii="Garamond" w:hAnsi="Garamond"/>
          <w:b/>
          <w:color w:val="FF0000"/>
        </w:rPr>
        <w:t xml:space="preserve">This information is requested in order to comply with the Higher Education Opportunity Act of 2008 and to </w:t>
      </w:r>
      <w:r w:rsidR="004E3B69">
        <w:rPr>
          <w:rFonts w:ascii="Garamond" w:hAnsi="Garamond"/>
          <w:b/>
          <w:color w:val="FF0000"/>
        </w:rPr>
        <w:t>help students purchase their books ahead of time</w:t>
      </w:r>
      <w:r w:rsidRPr="004E3B69">
        <w:rPr>
          <w:rFonts w:ascii="Garamond" w:hAnsi="Garamond"/>
          <w:b/>
          <w:color w:val="FF0000"/>
        </w:rPr>
        <w:t>.</w:t>
      </w:r>
      <w:r w:rsidRPr="0031077A">
        <w:rPr>
          <w:rFonts w:ascii="Garamond" w:hAnsi="Garamond"/>
          <w:b/>
        </w:rPr>
        <w:t xml:space="preserve">  </w:t>
      </w:r>
    </w:p>
    <w:p w:rsidR="00D77752" w:rsidRDefault="00D77752" w:rsidP="00BB3033">
      <w:pPr>
        <w:ind w:right="540"/>
        <w:rPr>
          <w:rFonts w:ascii="Garamond" w:hAnsi="Garamond"/>
          <w:b/>
        </w:rPr>
      </w:pPr>
    </w:p>
    <w:p w:rsidR="00D77752" w:rsidRDefault="00D77752" w:rsidP="00BB3033">
      <w:pPr>
        <w:ind w:right="540"/>
        <w:rPr>
          <w:rFonts w:ascii="Garamond" w:hAnsi="Garamond"/>
          <w:b/>
        </w:rPr>
      </w:pPr>
    </w:p>
    <w:p w:rsidR="00D77752" w:rsidRPr="0031077A" w:rsidRDefault="00D77752" w:rsidP="00BB3033">
      <w:pPr>
        <w:ind w:right="540"/>
        <w:rPr>
          <w:rFonts w:ascii="Garamond" w:hAnsi="Garamond"/>
          <w:b/>
        </w:rPr>
      </w:pPr>
    </w:p>
    <w:tbl>
      <w:tblPr>
        <w:tblStyle w:val="TableGrid"/>
        <w:tblW w:w="6846" w:type="dxa"/>
        <w:tblLook w:val="00A0" w:firstRow="1" w:lastRow="0" w:firstColumn="1" w:lastColumn="0" w:noHBand="0" w:noVBand="0"/>
      </w:tblPr>
      <w:tblGrid>
        <w:gridCol w:w="2358"/>
        <w:gridCol w:w="4488"/>
      </w:tblGrid>
      <w:tr w:rsidR="002406DD" w:rsidRPr="0031077A" w:rsidTr="002406DD">
        <w:trPr>
          <w:trHeight w:val="611"/>
        </w:trPr>
        <w:tc>
          <w:tcPr>
            <w:tcW w:w="2358" w:type="dxa"/>
          </w:tcPr>
          <w:p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Instructor:</w:t>
            </w:r>
          </w:p>
        </w:tc>
        <w:tc>
          <w:tcPr>
            <w:tcW w:w="4488" w:type="dxa"/>
          </w:tcPr>
          <w:p w:rsidR="002406DD" w:rsidRPr="0031077A" w:rsidRDefault="00D77752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Moe-Lobeda</w:t>
            </w:r>
          </w:p>
        </w:tc>
      </w:tr>
      <w:tr w:rsidR="002406DD" w:rsidRPr="0031077A" w:rsidTr="002406DD">
        <w:trPr>
          <w:trHeight w:val="567"/>
        </w:trPr>
        <w:tc>
          <w:tcPr>
            <w:tcW w:w="2358" w:type="dxa"/>
          </w:tcPr>
          <w:p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School:</w:t>
            </w:r>
          </w:p>
        </w:tc>
        <w:tc>
          <w:tcPr>
            <w:tcW w:w="4488" w:type="dxa"/>
          </w:tcPr>
          <w:p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CDSP</w:t>
            </w:r>
          </w:p>
        </w:tc>
      </w:tr>
      <w:tr w:rsidR="002406DD" w:rsidRPr="0031077A" w:rsidTr="002406DD">
        <w:trPr>
          <w:trHeight w:val="567"/>
        </w:trPr>
        <w:tc>
          <w:tcPr>
            <w:tcW w:w="2358" w:type="dxa"/>
          </w:tcPr>
          <w:p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Number:</w:t>
            </w:r>
          </w:p>
        </w:tc>
        <w:tc>
          <w:tcPr>
            <w:tcW w:w="4488" w:type="dxa"/>
          </w:tcPr>
          <w:p w:rsidR="002406DD" w:rsidRPr="0031077A" w:rsidRDefault="00D77752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8125</w:t>
            </w:r>
          </w:p>
        </w:tc>
      </w:tr>
      <w:tr w:rsidR="002406DD" w:rsidRPr="0031077A" w:rsidTr="002406DD">
        <w:trPr>
          <w:trHeight w:val="611"/>
        </w:trPr>
        <w:tc>
          <w:tcPr>
            <w:tcW w:w="2358" w:type="dxa"/>
          </w:tcPr>
          <w:p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Title:</w:t>
            </w:r>
          </w:p>
        </w:tc>
        <w:tc>
          <w:tcPr>
            <w:tcW w:w="4488" w:type="dxa"/>
          </w:tcPr>
          <w:p w:rsidR="00D77752" w:rsidRDefault="00D77752" w:rsidP="00D77752">
            <w:pPr>
              <w:rPr>
                <w:position w:val="-6"/>
              </w:rPr>
            </w:pPr>
            <w:r>
              <w:rPr>
                <w:position w:val="-6"/>
              </w:rPr>
              <w:t>Christian Ethics: Radical Love Embodied (on-line version)</w:t>
            </w:r>
          </w:p>
          <w:p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</w:p>
        </w:tc>
      </w:tr>
      <w:tr w:rsidR="002406DD" w:rsidRPr="0031077A" w:rsidTr="002406DD">
        <w:trPr>
          <w:trHeight w:val="567"/>
        </w:trPr>
        <w:tc>
          <w:tcPr>
            <w:tcW w:w="2358" w:type="dxa"/>
          </w:tcPr>
          <w:p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Your email address:</w:t>
            </w:r>
          </w:p>
        </w:tc>
        <w:tc>
          <w:tcPr>
            <w:tcW w:w="4488" w:type="dxa"/>
          </w:tcPr>
          <w:p w:rsidR="002406DD" w:rsidRPr="0031077A" w:rsidRDefault="00D77752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cmoelobeda@plts.edu</w:t>
            </w:r>
          </w:p>
        </w:tc>
      </w:tr>
    </w:tbl>
    <w:p w:rsidR="00BB3033" w:rsidRPr="0031077A" w:rsidRDefault="00BB3033">
      <w:pPr>
        <w:rPr>
          <w:rFonts w:ascii="Garamond" w:hAnsi="Garamond"/>
        </w:rPr>
        <w:sectPr w:rsidR="00BB3033" w:rsidRPr="0031077A">
          <w:pgSz w:w="15840" w:h="12240" w:orient="landscape"/>
          <w:pgMar w:top="720" w:right="720" w:bottom="720" w:left="1260" w:header="720" w:footer="720" w:gutter="0"/>
          <w:cols w:num="2" w:space="720"/>
        </w:sectPr>
      </w:pPr>
    </w:p>
    <w:p w:rsidR="00D77752" w:rsidRDefault="00D77752" w:rsidP="00D77752">
      <w:pPr>
        <w:rPr>
          <w:position w:val="-6"/>
        </w:rPr>
      </w:pPr>
    </w:p>
    <w:p w:rsidR="00520ED4" w:rsidRDefault="00520ED4" w:rsidP="00D77752">
      <w:pPr>
        <w:rPr>
          <w:position w:val="-6"/>
        </w:rPr>
      </w:pPr>
      <w:r w:rsidRPr="00520ED4">
        <w:rPr>
          <w:position w:val="-6"/>
          <w:highlight w:val="yellow"/>
        </w:rPr>
        <w:t xml:space="preserve">Please note regarding the Allan Johnson text:  </w:t>
      </w:r>
      <w:r w:rsidR="002E06A3">
        <w:rPr>
          <w:position w:val="-6"/>
          <w:highlight w:val="yellow"/>
        </w:rPr>
        <w:t>The 3</w:t>
      </w:r>
      <w:r w:rsidR="002E06A3" w:rsidRPr="002E06A3">
        <w:rPr>
          <w:position w:val="-6"/>
          <w:highlight w:val="yellow"/>
          <w:vertAlign w:val="superscript"/>
        </w:rPr>
        <w:t>rd</w:t>
      </w:r>
      <w:r w:rsidR="002E06A3">
        <w:rPr>
          <w:position w:val="-6"/>
          <w:highlight w:val="yellow"/>
        </w:rPr>
        <w:t xml:space="preserve"> edition </w:t>
      </w:r>
      <w:r w:rsidRPr="00520ED4">
        <w:rPr>
          <w:position w:val="-6"/>
          <w:highlight w:val="yellow"/>
        </w:rPr>
        <w:t>is very expensive.</w:t>
      </w:r>
      <w:r w:rsidR="002E06A3">
        <w:rPr>
          <w:position w:val="-6"/>
          <w:highlight w:val="yellow"/>
        </w:rPr>
        <w:t xml:space="preserve"> </w:t>
      </w:r>
      <w:r w:rsidRPr="00520ED4">
        <w:rPr>
          <w:position w:val="-6"/>
          <w:highlight w:val="yellow"/>
        </w:rPr>
        <w:t xml:space="preserve"> Therefore, I </w:t>
      </w:r>
      <w:r w:rsidR="00467924">
        <w:rPr>
          <w:position w:val="-6"/>
          <w:highlight w:val="yellow"/>
        </w:rPr>
        <w:t xml:space="preserve">tried </w:t>
      </w:r>
      <w:r w:rsidRPr="00520ED4">
        <w:rPr>
          <w:position w:val="-6"/>
          <w:highlight w:val="yellow"/>
        </w:rPr>
        <w:t xml:space="preserve">to contact the author about getting the book at a discount.  </w:t>
      </w:r>
      <w:r w:rsidR="00467924">
        <w:rPr>
          <w:position w:val="-6"/>
          <w:highlight w:val="yellow"/>
        </w:rPr>
        <w:t xml:space="preserve">However, that is not possible because he has passed.  I considered dropping the text but I have found no other that dissects so clearly the dynamics that maintain the systems of privilege and power shaping our society. Therefore, you have the following options: 1) </w:t>
      </w:r>
      <w:r w:rsidR="002E06A3">
        <w:rPr>
          <w:position w:val="-6"/>
          <w:highlight w:val="yellow"/>
        </w:rPr>
        <w:t>Best option: buy the 2</w:t>
      </w:r>
      <w:r w:rsidR="002E06A3" w:rsidRPr="002E06A3">
        <w:rPr>
          <w:position w:val="-6"/>
          <w:highlight w:val="yellow"/>
          <w:vertAlign w:val="superscript"/>
        </w:rPr>
        <w:t>nd</w:t>
      </w:r>
      <w:r w:rsidR="002E06A3">
        <w:rPr>
          <w:position w:val="-6"/>
          <w:highlight w:val="yellow"/>
        </w:rPr>
        <w:t xml:space="preserve"> edition used IF it is still available at low cost, but if 2</w:t>
      </w:r>
      <w:r w:rsidR="002E06A3" w:rsidRPr="002E06A3">
        <w:rPr>
          <w:position w:val="-6"/>
          <w:highlight w:val="yellow"/>
          <w:vertAlign w:val="superscript"/>
        </w:rPr>
        <w:t>nd</w:t>
      </w:r>
      <w:r w:rsidR="002E06A3">
        <w:rPr>
          <w:position w:val="-6"/>
          <w:highlight w:val="yellow"/>
        </w:rPr>
        <w:t xml:space="preserve"> </w:t>
      </w:r>
      <w:proofErr w:type="spellStart"/>
      <w:r w:rsidR="002E06A3">
        <w:rPr>
          <w:position w:val="-6"/>
          <w:highlight w:val="yellow"/>
        </w:rPr>
        <w:t>ed</w:t>
      </w:r>
      <w:proofErr w:type="spellEnd"/>
      <w:r w:rsidR="002E06A3">
        <w:rPr>
          <w:position w:val="-6"/>
          <w:highlight w:val="yellow"/>
        </w:rPr>
        <w:t xml:space="preserve"> is not available at low cost, then 2) </w:t>
      </w:r>
      <w:r w:rsidR="00467924">
        <w:rPr>
          <w:position w:val="-6"/>
          <w:highlight w:val="yellow"/>
        </w:rPr>
        <w:t xml:space="preserve">buy </w:t>
      </w:r>
      <w:r w:rsidR="002E06A3">
        <w:rPr>
          <w:position w:val="-6"/>
          <w:highlight w:val="yellow"/>
        </w:rPr>
        <w:t xml:space="preserve">either edition </w:t>
      </w:r>
      <w:r w:rsidR="00467924">
        <w:rPr>
          <w:position w:val="-6"/>
          <w:highlight w:val="yellow"/>
        </w:rPr>
        <w:t>in</w:t>
      </w:r>
      <w:r w:rsidR="002E06A3">
        <w:rPr>
          <w:position w:val="-6"/>
          <w:highlight w:val="yellow"/>
        </w:rPr>
        <w:t xml:space="preserve"> </w:t>
      </w:r>
      <w:r w:rsidR="00467924">
        <w:rPr>
          <w:position w:val="-6"/>
          <w:highlight w:val="yellow"/>
        </w:rPr>
        <w:t xml:space="preserve">spite of the expense because it may be very useful to you in the future, </w:t>
      </w:r>
      <w:r w:rsidR="002E06A3">
        <w:rPr>
          <w:position w:val="-6"/>
          <w:highlight w:val="yellow"/>
        </w:rPr>
        <w:t>3</w:t>
      </w:r>
      <w:r w:rsidR="00467924">
        <w:rPr>
          <w:position w:val="-6"/>
          <w:highlight w:val="yellow"/>
        </w:rPr>
        <w:t xml:space="preserve">) rent the book on-line at less cost, </w:t>
      </w:r>
      <w:r w:rsidR="002E06A3">
        <w:rPr>
          <w:position w:val="-6"/>
          <w:highlight w:val="yellow"/>
        </w:rPr>
        <w:t>4</w:t>
      </w:r>
      <w:r w:rsidR="00467924">
        <w:rPr>
          <w:position w:val="-6"/>
          <w:highlight w:val="yellow"/>
        </w:rPr>
        <w:t>) check it out from a school or public library</w:t>
      </w:r>
      <w:r w:rsidR="002E06A3">
        <w:rPr>
          <w:position w:val="-6"/>
          <w:highlight w:val="yellow"/>
        </w:rPr>
        <w:t xml:space="preserve"> -- m</w:t>
      </w:r>
      <w:r w:rsidR="00467924">
        <w:rPr>
          <w:position w:val="-6"/>
          <w:highlight w:val="yellow"/>
        </w:rPr>
        <w:t>ost public libraries will order the book through interlibrary loan if they do not own it</w:t>
      </w:r>
      <w:r w:rsidR="002E06A3">
        <w:rPr>
          <w:position w:val="-6"/>
          <w:highlight w:val="yellow"/>
        </w:rPr>
        <w:t>, 5</w:t>
      </w:r>
      <w:r w:rsidR="00467924">
        <w:rPr>
          <w:position w:val="-6"/>
          <w:highlight w:val="yellow"/>
        </w:rPr>
        <w:t xml:space="preserve">) </w:t>
      </w:r>
      <w:r w:rsidR="00467924" w:rsidRPr="00467924">
        <w:rPr>
          <w:position w:val="-6"/>
          <w:highlight w:val="yellow"/>
        </w:rPr>
        <w:t>borrow my copy and copy it</w:t>
      </w:r>
      <w:r w:rsidR="00467924">
        <w:rPr>
          <w:position w:val="-6"/>
          <w:highlight w:val="yellow"/>
        </w:rPr>
        <w:t xml:space="preserve"> for yourself</w:t>
      </w:r>
      <w:r w:rsidR="00467924" w:rsidRPr="00467924">
        <w:rPr>
          <w:position w:val="-6"/>
          <w:highlight w:val="yellow"/>
        </w:rPr>
        <w:t xml:space="preserve">. The library option is excellent </w:t>
      </w:r>
      <w:r w:rsidR="00467924">
        <w:rPr>
          <w:position w:val="-6"/>
          <w:highlight w:val="yellow"/>
        </w:rPr>
        <w:t xml:space="preserve">and </w:t>
      </w:r>
      <w:r w:rsidR="00467924" w:rsidRPr="00467924">
        <w:rPr>
          <w:b/>
          <w:position w:val="-6"/>
          <w:highlight w:val="yellow"/>
        </w:rPr>
        <w:t>please know that it would mean ordering it early in case it takes time to arrive.</w:t>
      </w:r>
    </w:p>
    <w:p w:rsidR="00520ED4" w:rsidRPr="00B61BC8" w:rsidRDefault="00520ED4" w:rsidP="00D77752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475"/>
        <w:gridCol w:w="3305"/>
        <w:gridCol w:w="1686"/>
        <w:gridCol w:w="2054"/>
        <w:gridCol w:w="833"/>
        <w:gridCol w:w="1975"/>
      </w:tblGrid>
      <w:tr w:rsidR="00D77752" w:rsidRPr="00B61BC8" w:rsidTr="00042068"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:rsidR="00D77752" w:rsidRPr="00B61BC8" w:rsidRDefault="00D77752" w:rsidP="0004206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:rsidR="00D77752" w:rsidRPr="00B61BC8" w:rsidRDefault="00D77752" w:rsidP="0004206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Rec(O)</w:t>
            </w:r>
            <w:proofErr w:type="spellStart"/>
            <w:r>
              <w:rPr>
                <w:b/>
                <w:position w:val="-6"/>
              </w:rPr>
              <w:t>mmended</w:t>
            </w:r>
            <w:proofErr w:type="spellEnd"/>
            <w:r>
              <w:rPr>
                <w:b/>
                <w:position w:val="-6"/>
              </w:rPr>
              <w:t xml:space="preserve"> or o(P)</w:t>
            </w:r>
            <w:proofErr w:type="spellStart"/>
            <w:r w:rsidRPr="00B61BC8">
              <w:rPr>
                <w:b/>
                <w:position w:val="-6"/>
              </w:rPr>
              <w:t>tional</w:t>
            </w:r>
            <w:proofErr w:type="spellEnd"/>
          </w:p>
        </w:tc>
      </w:tr>
      <w:tr w:rsidR="00D77752" w:rsidRPr="00B61BC8" w:rsidTr="00042068"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752" w:rsidRPr="00B61BC8" w:rsidRDefault="00D77752" w:rsidP="00042068">
            <w:pPr>
              <w:rPr>
                <w:b/>
                <w:position w:val="-6"/>
              </w:rPr>
            </w:pPr>
          </w:p>
        </w:tc>
      </w:tr>
      <w:tr w:rsidR="00D77752" w:rsidTr="00042068">
        <w:trPr>
          <w:trHeight w:val="69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r w:rsidRPr="00AA7A92">
              <w:t xml:space="preserve">Cannon, </w:t>
            </w:r>
            <w:r>
              <w:t xml:space="preserve">Townes, and </w:t>
            </w:r>
            <w:r w:rsidRPr="00AA7A92">
              <w:t xml:space="preserve">Sims.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Katie</w:t>
            </w:r>
          </w:p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Emilie</w:t>
            </w:r>
          </w:p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Angela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 xml:space="preserve">  </w:t>
            </w:r>
            <w:r w:rsidRPr="00AA7A92">
              <w:rPr>
                <w:i/>
              </w:rPr>
              <w:t>Womanist Theologi</w:t>
            </w:r>
            <w:r>
              <w:rPr>
                <w:i/>
              </w:rPr>
              <w:t>c</w:t>
            </w:r>
            <w:r w:rsidRPr="00AA7A92">
              <w:rPr>
                <w:i/>
              </w:rPr>
              <w:t>al Ethics: A Reader</w:t>
            </w:r>
            <w:r w:rsidRPr="00AA7A92"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 w:rsidRPr="00AA7A92">
              <w:t>Westm</w:t>
            </w:r>
            <w:r>
              <w:t>i</w:t>
            </w:r>
            <w:r w:rsidRPr="00AA7A92">
              <w:t>nster John Knox Press, 2011.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Pr="00557730" w:rsidRDefault="00D77752" w:rsidP="00042068">
            <w:r>
              <w:t>I</w:t>
            </w:r>
            <w:r w:rsidRPr="00557730">
              <w:rPr>
                <w:bCs/>
              </w:rPr>
              <w:t>SBN-10:</w:t>
            </w:r>
            <w:r w:rsidRPr="00557730">
              <w:t xml:space="preserve"> 0664235379 </w:t>
            </w:r>
          </w:p>
          <w:p w:rsidR="00D77752" w:rsidRDefault="00D77752" w:rsidP="00042068">
            <w:pPr>
              <w:rPr>
                <w:position w:val="-6"/>
              </w:rPr>
            </w:pPr>
            <w:r w:rsidRPr="00557730">
              <w:t xml:space="preserve"> </w:t>
            </w:r>
            <w:r w:rsidRPr="00557730">
              <w:rPr>
                <w:bCs/>
              </w:rPr>
              <w:t>ISBN-13:</w:t>
            </w:r>
            <w:r w:rsidRPr="00557730">
              <w:t xml:space="preserve"> 978-</w:t>
            </w:r>
            <w:r>
              <w:t>0664235376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D77752" w:rsidTr="00042068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Birch, </w:t>
            </w:r>
          </w:p>
          <w:p w:rsidR="00D77752" w:rsidRDefault="00D77752" w:rsidP="0004206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Lapsley</w:t>
            </w:r>
            <w:proofErr w:type="spellEnd"/>
            <w:r w:rsidRPr="007B386F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D77752" w:rsidRDefault="00D77752" w:rsidP="00042068">
            <w:pPr>
              <w:rPr>
                <w:position w:val="-6"/>
              </w:rPr>
            </w:pPr>
            <w:r w:rsidRPr="007B386F">
              <w:rPr>
                <w:rFonts w:ascii="Calibri" w:hAnsi="Calibri"/>
                <w:sz w:val="22"/>
                <w:szCs w:val="22"/>
              </w:rPr>
              <w:t xml:space="preserve">Moe-Lobeda, </w:t>
            </w:r>
            <w:r>
              <w:rPr>
                <w:rFonts w:ascii="Calibri" w:hAnsi="Calibri"/>
                <w:sz w:val="22"/>
                <w:szCs w:val="22"/>
              </w:rPr>
              <w:t>&amp; Rasmussen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Pr="00C364B6" w:rsidRDefault="00D77752" w:rsidP="00042068">
            <w:pPr>
              <w:rPr>
                <w:position w:val="-6"/>
                <w:sz w:val="22"/>
                <w:szCs w:val="22"/>
              </w:rPr>
            </w:pPr>
            <w:r w:rsidRPr="00C364B6">
              <w:rPr>
                <w:position w:val="-6"/>
                <w:sz w:val="22"/>
                <w:szCs w:val="22"/>
              </w:rPr>
              <w:t>Bruce,</w:t>
            </w:r>
          </w:p>
          <w:p w:rsidR="00D77752" w:rsidRDefault="00D77752" w:rsidP="00042068">
            <w:pPr>
              <w:rPr>
                <w:rFonts w:ascii="Calibri" w:hAnsi="Calibri"/>
                <w:sz w:val="22"/>
                <w:szCs w:val="22"/>
              </w:rPr>
            </w:pPr>
            <w:r w:rsidRPr="007B386F">
              <w:rPr>
                <w:rFonts w:ascii="Calibri" w:hAnsi="Calibri"/>
                <w:sz w:val="22"/>
                <w:szCs w:val="22"/>
              </w:rPr>
              <w:t>Jacqueline</w:t>
            </w:r>
          </w:p>
          <w:p w:rsidR="00D77752" w:rsidRDefault="00D77752" w:rsidP="000420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Cynthia</w:t>
            </w:r>
          </w:p>
          <w:p w:rsidR="00D77752" w:rsidRDefault="00D77752" w:rsidP="00042068">
            <w:pPr>
              <w:rPr>
                <w:position w:val="-6"/>
              </w:rPr>
            </w:pPr>
            <w:r>
              <w:rPr>
                <w:rFonts w:ascii="Calibri" w:hAnsi="Calibri"/>
                <w:sz w:val="22"/>
                <w:szCs w:val="22"/>
              </w:rPr>
              <w:t>Larry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Pr="00AA7A92" w:rsidRDefault="00D77752" w:rsidP="00042068">
            <w:pPr>
              <w:rPr>
                <w:i/>
              </w:rPr>
            </w:pPr>
            <w:r w:rsidRPr="007B386F">
              <w:rPr>
                <w:rFonts w:ascii="Calibri" w:hAnsi="Calibri"/>
                <w:i/>
                <w:sz w:val="22"/>
                <w:szCs w:val="22"/>
              </w:rPr>
              <w:t>The Bible and Ethics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in Christian Life</w:t>
            </w:r>
            <w:r w:rsidRPr="007B386F">
              <w:rPr>
                <w:rFonts w:ascii="Calibri" w:hAnsi="Calibri"/>
                <w:i/>
                <w:sz w:val="22"/>
                <w:szCs w:val="22"/>
              </w:rPr>
              <w:t>: A New Conversation.</w:t>
            </w:r>
            <w:r w:rsidRPr="007B386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rFonts w:ascii="Calibri" w:hAnsi="Calibri"/>
                <w:sz w:val="22"/>
                <w:szCs w:val="22"/>
              </w:rPr>
            </w:pPr>
            <w:r w:rsidRPr="007B386F">
              <w:rPr>
                <w:rFonts w:ascii="Calibri" w:hAnsi="Calibri"/>
                <w:sz w:val="22"/>
                <w:szCs w:val="22"/>
              </w:rPr>
              <w:t xml:space="preserve">Fortress Press, </w:t>
            </w:r>
            <w:r>
              <w:rPr>
                <w:rFonts w:ascii="Calibri" w:hAnsi="Calibri"/>
                <w:sz w:val="22"/>
                <w:szCs w:val="22"/>
              </w:rPr>
              <w:t>2017</w:t>
            </w:r>
            <w:r w:rsidRPr="007B386F">
              <w:rPr>
                <w:rFonts w:ascii="Calibri" w:hAnsi="Calibri"/>
                <w:sz w:val="22"/>
                <w:szCs w:val="22"/>
              </w:rPr>
              <w:t>.</w:t>
            </w:r>
          </w:p>
          <w:p w:rsidR="00D77752" w:rsidRDefault="00D77752" w:rsidP="00042068"/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rStyle w:val="a-size-ba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D77752" w:rsidTr="00042068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Stivers</w:t>
            </w:r>
            <w:proofErr w:type="spellEnd"/>
            <w:r>
              <w:rPr>
                <w:position w:val="-6"/>
              </w:rPr>
              <w:t>,</w:t>
            </w:r>
          </w:p>
          <w:p w:rsidR="00D77752" w:rsidRDefault="00D77752" w:rsidP="00042068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Gudorf</w:t>
            </w:r>
            <w:proofErr w:type="spellEnd"/>
            <w:r>
              <w:rPr>
                <w:position w:val="-6"/>
              </w:rPr>
              <w:t>, and</w:t>
            </w:r>
          </w:p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lastRenderedPageBreak/>
              <w:t>Martin-Schramm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lastRenderedPageBreak/>
              <w:t>Laura</w:t>
            </w:r>
          </w:p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Christine</w:t>
            </w:r>
          </w:p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James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r w:rsidRPr="00AA7A92">
              <w:rPr>
                <w:i/>
              </w:rPr>
              <w:t>Christian Ethics: A Case method Approach</w:t>
            </w:r>
            <w:r>
              <w:t>, 4</w:t>
            </w:r>
            <w:r w:rsidRPr="00AA7A92">
              <w:rPr>
                <w:vertAlign w:val="superscript"/>
              </w:rPr>
              <w:t>th</w:t>
            </w:r>
            <w:r>
              <w:t xml:space="preserve"> ed. </w:t>
            </w:r>
          </w:p>
          <w:p w:rsidR="00D77752" w:rsidRDefault="00D77752" w:rsidP="00042068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proofErr w:type="spellStart"/>
            <w:r>
              <w:t>Orbis</w:t>
            </w:r>
            <w:proofErr w:type="spellEnd"/>
            <w:r>
              <w:t xml:space="preserve"> Books, 2012.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Pr="00A36090" w:rsidRDefault="00D77752" w:rsidP="00042068">
            <w:r w:rsidRPr="00A36090">
              <w:rPr>
                <w:bCs/>
              </w:rPr>
              <w:t>ISBN-10:</w:t>
            </w:r>
            <w:r w:rsidRPr="00A36090">
              <w:t xml:space="preserve"> 1570759669 </w:t>
            </w:r>
          </w:p>
          <w:p w:rsidR="00D77752" w:rsidRPr="00A36090" w:rsidRDefault="00D77752" w:rsidP="00042068">
            <w:r w:rsidRPr="00A36090">
              <w:rPr>
                <w:bCs/>
              </w:rPr>
              <w:lastRenderedPageBreak/>
              <w:t>ISBN-13:</w:t>
            </w:r>
            <w:r w:rsidRPr="00A36090">
              <w:t xml:space="preserve"> 978-1570759666 </w:t>
            </w:r>
          </w:p>
          <w:p w:rsidR="00D77752" w:rsidRDefault="00D77752" w:rsidP="00042068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D77752" w:rsidTr="00042068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Allan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 w:rsidRPr="0032648F">
              <w:rPr>
                <w:i/>
                <w:position w:val="-6"/>
              </w:rPr>
              <w:t>Privilege, Power, and Difference</w:t>
            </w:r>
            <w:r>
              <w:rPr>
                <w:position w:val="-6"/>
              </w:rPr>
              <w:t xml:space="preserve">, </w:t>
            </w:r>
            <w:r w:rsidR="00520ED4">
              <w:rPr>
                <w:position w:val="-6"/>
              </w:rPr>
              <w:t>3</w:t>
            </w:r>
            <w:r w:rsidRPr="0032648F">
              <w:rPr>
                <w:position w:val="-6"/>
                <w:vertAlign w:val="superscript"/>
              </w:rPr>
              <w:t>nd</w:t>
            </w:r>
            <w:r>
              <w:rPr>
                <w:position w:val="-6"/>
              </w:rPr>
              <w:t xml:space="preserve"> edition</w:t>
            </w:r>
          </w:p>
          <w:p w:rsidR="00520ED4" w:rsidRDefault="00520ED4" w:rsidP="00042068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McGraw Hill, 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0ED4" w:rsidRPr="00520ED4" w:rsidRDefault="00520ED4" w:rsidP="00520ED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0ED4">
              <w:rPr>
                <w:rFonts w:hAnsi="Symbol"/>
                <w:szCs w:val="24"/>
              </w:rPr>
              <w:t></w:t>
            </w:r>
            <w:r w:rsidRPr="00520ED4">
              <w:rPr>
                <w:szCs w:val="24"/>
              </w:rPr>
              <w:t xml:space="preserve">  </w:t>
            </w:r>
            <w:r w:rsidRPr="00520ED4">
              <w:rPr>
                <w:b/>
                <w:bCs/>
                <w:szCs w:val="24"/>
              </w:rPr>
              <w:t>ISBN-10:</w:t>
            </w:r>
            <w:r w:rsidRPr="00520ED4">
              <w:rPr>
                <w:szCs w:val="24"/>
              </w:rPr>
              <w:t xml:space="preserve"> 0073404225 </w:t>
            </w:r>
          </w:p>
          <w:p w:rsidR="00520ED4" w:rsidRPr="00520ED4" w:rsidRDefault="00520ED4" w:rsidP="00520ED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0ED4">
              <w:rPr>
                <w:rFonts w:hAnsi="Symbol"/>
                <w:szCs w:val="24"/>
              </w:rPr>
              <w:t></w:t>
            </w:r>
            <w:r w:rsidRPr="00520ED4">
              <w:rPr>
                <w:szCs w:val="24"/>
              </w:rPr>
              <w:t xml:space="preserve">  </w:t>
            </w:r>
            <w:r w:rsidRPr="00520ED4">
              <w:rPr>
                <w:b/>
                <w:bCs/>
                <w:szCs w:val="24"/>
              </w:rPr>
              <w:t>ISBN-13:</w:t>
            </w:r>
            <w:r w:rsidRPr="00520ED4">
              <w:rPr>
                <w:szCs w:val="24"/>
              </w:rPr>
              <w:t xml:space="preserve"> 978-0073404226 </w:t>
            </w:r>
          </w:p>
          <w:p w:rsidR="00D77752" w:rsidRDefault="00D77752" w:rsidP="00520ED4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D77752" w:rsidTr="00042068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Moe-Lobeda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Cynthia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Resisting Structural Evil: Love as Ecological-Economic Vocation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Fortress Press,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ISBN: 978-1-4514-6267-8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52" w:rsidRDefault="00D77752" w:rsidP="0004206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752" w:rsidRDefault="00D77752" w:rsidP="0004206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</w:tbl>
    <w:p w:rsidR="00BB3033" w:rsidRDefault="00BB3033">
      <w:pPr>
        <w:rPr>
          <w:rFonts w:ascii="Garamond" w:hAnsi="Garamond"/>
        </w:rPr>
      </w:pPr>
    </w:p>
    <w:p w:rsidR="00D77752" w:rsidRDefault="00D77752">
      <w:pPr>
        <w:rPr>
          <w:rFonts w:ascii="Garamond" w:hAnsi="Garamond"/>
        </w:rPr>
      </w:pPr>
    </w:p>
    <w:p w:rsidR="00D77752" w:rsidRPr="0031077A" w:rsidRDefault="00D77752">
      <w:pPr>
        <w:rPr>
          <w:rFonts w:ascii="Garamond" w:hAnsi="Garamond"/>
        </w:rPr>
      </w:pPr>
    </w:p>
    <w:tbl>
      <w:tblPr>
        <w:tblW w:w="150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4050"/>
        <w:gridCol w:w="3429"/>
        <w:gridCol w:w="1464"/>
        <w:gridCol w:w="1710"/>
        <w:gridCol w:w="1710"/>
      </w:tblGrid>
      <w:tr w:rsidR="004E3B69" w:rsidRPr="0031077A" w:rsidTr="004E3B69">
        <w:trPr>
          <w:trHeight w:val="44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AUTHOR</w:t>
            </w: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TITLE</w:t>
            </w: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PUBLISHER</w:t>
            </w:r>
          </w:p>
        </w:tc>
        <w:tc>
          <w:tcPr>
            <w:tcW w:w="1464" w:type="dxa"/>
          </w:tcPr>
          <w:p w:rsidR="004E3B69" w:rsidRPr="0031077A" w:rsidRDefault="004E3B69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(R)</w:t>
            </w:r>
            <w:proofErr w:type="spellStart"/>
            <w:r w:rsidRPr="0031077A">
              <w:rPr>
                <w:rFonts w:ascii="Garamond" w:hAnsi="Garamond"/>
                <w:b/>
              </w:rPr>
              <w:t>equired</w:t>
            </w:r>
            <w:proofErr w:type="spellEnd"/>
            <w:r w:rsidRPr="0031077A">
              <w:rPr>
                <w:rFonts w:ascii="Garamond" w:hAnsi="Garamond"/>
                <w:b/>
              </w:rPr>
              <w:t>/</w:t>
            </w:r>
          </w:p>
          <w:p w:rsidR="004E3B69" w:rsidRPr="0031077A" w:rsidRDefault="004E3B69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(O)</w:t>
            </w:r>
            <w:proofErr w:type="spellStart"/>
            <w:r w:rsidRPr="0031077A">
              <w:rPr>
                <w:rFonts w:ascii="Garamond" w:hAnsi="Garamond"/>
                <w:b/>
              </w:rPr>
              <w:t>ptional</w:t>
            </w:r>
            <w:proofErr w:type="spellEnd"/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ISBN</w:t>
            </w:r>
          </w:p>
        </w:tc>
        <w:tc>
          <w:tcPr>
            <w:tcW w:w="1710" w:type="dxa"/>
          </w:tcPr>
          <w:p w:rsidR="004E3B69" w:rsidRPr="0031077A" w:rsidRDefault="004E3B69" w:rsidP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RETAIL PRICE</w:t>
            </w: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600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4E3B69" w:rsidRPr="0031077A" w:rsidTr="004E3B69">
        <w:trPr>
          <w:trHeight w:val="546"/>
          <w:jc w:val="center"/>
        </w:trPr>
        <w:tc>
          <w:tcPr>
            <w:tcW w:w="264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3429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</w:tbl>
    <w:p w:rsidR="00A84EFB" w:rsidRPr="0031077A" w:rsidRDefault="00936A63" w:rsidP="00BB3033">
      <w:pPr>
        <w:rPr>
          <w:rFonts w:ascii="Garamond" w:hAnsi="Garamond"/>
        </w:rPr>
      </w:pPr>
    </w:p>
    <w:sectPr w:rsidR="00A84EFB" w:rsidRPr="0031077A" w:rsidSect="00BB303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33"/>
    <w:rsid w:val="002406DD"/>
    <w:rsid w:val="00253A46"/>
    <w:rsid w:val="002E06A3"/>
    <w:rsid w:val="002F0178"/>
    <w:rsid w:val="0031077A"/>
    <w:rsid w:val="003B6EA7"/>
    <w:rsid w:val="00467924"/>
    <w:rsid w:val="004E3B69"/>
    <w:rsid w:val="00520ED4"/>
    <w:rsid w:val="0061469B"/>
    <w:rsid w:val="006532DD"/>
    <w:rsid w:val="0081389F"/>
    <w:rsid w:val="00823759"/>
    <w:rsid w:val="008A5C26"/>
    <w:rsid w:val="008F074C"/>
    <w:rsid w:val="00A15E91"/>
    <w:rsid w:val="00B25402"/>
    <w:rsid w:val="00B323A6"/>
    <w:rsid w:val="00BB3033"/>
    <w:rsid w:val="00D50CFA"/>
    <w:rsid w:val="00D77752"/>
    <w:rsid w:val="00D87E75"/>
    <w:rsid w:val="00F23031"/>
    <w:rsid w:val="00FC1EAF"/>
    <w:rsid w:val="00FE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35F306-5B60-4E6E-A579-03084BB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szCs w:val="24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4E3B69"/>
    <w:rPr>
      <w:color w:val="2B579A"/>
      <w:shd w:val="clear" w:color="auto" w:fill="E6E6E6"/>
    </w:rPr>
  </w:style>
  <w:style w:type="character" w:customStyle="1" w:styleId="a-size-base">
    <w:name w:val="a-size-base"/>
    <w:rsid w:val="00D7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cchesney-young@cd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Divinity School of the Pacific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Rorabaugh</dc:creator>
  <cp:keywords/>
  <cp:lastModifiedBy>Evans, Christopher</cp:lastModifiedBy>
  <cp:revision>2</cp:revision>
  <dcterms:created xsi:type="dcterms:W3CDTF">2020-01-02T18:03:00Z</dcterms:created>
  <dcterms:modified xsi:type="dcterms:W3CDTF">2020-01-02T18:03:00Z</dcterms:modified>
</cp:coreProperties>
</file>