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4E97D" w14:textId="77777777" w:rsidR="00FC57D6" w:rsidRDefault="00526B34" w:rsidP="00526B34">
      <w:pPr>
        <w:jc w:val="center"/>
        <w:rPr>
          <w:rFonts w:ascii="Garamond" w:hAnsi="Garamond"/>
          <w:b/>
          <w:bCs/>
          <w:caps/>
          <w:szCs w:val="22"/>
        </w:rPr>
      </w:pPr>
      <w:r>
        <w:rPr>
          <w:rFonts w:ascii="Garamond" w:hAnsi="Garamond"/>
          <w:b/>
          <w:bCs/>
          <w:caps/>
          <w:szCs w:val="22"/>
        </w:rPr>
        <w:t>Pacific Lutheran Theological Seminary</w:t>
      </w:r>
    </w:p>
    <w:p w14:paraId="239E6B08" w14:textId="77777777" w:rsidR="00526B34" w:rsidRDefault="00526B34" w:rsidP="00526B34">
      <w:pPr>
        <w:jc w:val="center"/>
        <w:rPr>
          <w:rFonts w:ascii="Garamond" w:hAnsi="Garamond"/>
          <w:b/>
          <w:bCs/>
          <w:caps/>
          <w:szCs w:val="22"/>
        </w:rPr>
      </w:pPr>
      <w:r>
        <w:rPr>
          <w:rFonts w:ascii="Garamond" w:hAnsi="Garamond"/>
          <w:b/>
          <w:bCs/>
          <w:caps/>
          <w:szCs w:val="22"/>
        </w:rPr>
        <w:t>Contextual Education</w:t>
      </w:r>
    </w:p>
    <w:p w14:paraId="0F7CC6E2" w14:textId="2D1AD85E" w:rsidR="00526B34" w:rsidRDefault="00616C69" w:rsidP="00526B34">
      <w:pPr>
        <w:jc w:val="center"/>
        <w:rPr>
          <w:rFonts w:ascii="Garamond" w:hAnsi="Garamond"/>
          <w:b/>
          <w:bCs/>
          <w:caps/>
          <w:szCs w:val="22"/>
        </w:rPr>
      </w:pPr>
      <w:r>
        <w:rPr>
          <w:rFonts w:ascii="Garamond" w:hAnsi="Garamond"/>
          <w:b/>
          <w:bCs/>
          <w:caps/>
          <w:szCs w:val="22"/>
        </w:rPr>
        <w:t>Syllabus for FE 4450</w:t>
      </w:r>
      <w:bookmarkStart w:id="0" w:name="_GoBack"/>
      <w:bookmarkEnd w:id="0"/>
      <w:r w:rsidR="00526B34">
        <w:rPr>
          <w:rFonts w:ascii="Garamond" w:hAnsi="Garamond"/>
          <w:b/>
          <w:bCs/>
          <w:caps/>
          <w:szCs w:val="22"/>
        </w:rPr>
        <w:t>: Internship</w:t>
      </w:r>
    </w:p>
    <w:p w14:paraId="40E68FB0" w14:textId="49383BAD" w:rsidR="00526B34" w:rsidRDefault="00616C69" w:rsidP="00526B34">
      <w:pPr>
        <w:pBdr>
          <w:bottom w:val="single" w:sz="12" w:space="1" w:color="auto"/>
        </w:pBdr>
        <w:jc w:val="center"/>
        <w:rPr>
          <w:rFonts w:ascii="Garamond" w:hAnsi="Garamond"/>
          <w:b/>
          <w:bCs/>
          <w:szCs w:val="22"/>
        </w:rPr>
      </w:pPr>
      <w:r>
        <w:rPr>
          <w:rFonts w:ascii="Garamond" w:hAnsi="Garamond"/>
          <w:b/>
          <w:bCs/>
          <w:szCs w:val="22"/>
        </w:rPr>
        <w:t>Academic Year 2019-20</w:t>
      </w:r>
    </w:p>
    <w:p w14:paraId="682326A1" w14:textId="77777777" w:rsidR="00526B34" w:rsidRDefault="00526B34" w:rsidP="00526B34">
      <w:pPr>
        <w:pBdr>
          <w:bottom w:val="single" w:sz="12" w:space="1" w:color="auto"/>
        </w:pBdr>
        <w:jc w:val="center"/>
        <w:rPr>
          <w:rFonts w:ascii="Garamond" w:hAnsi="Garamond"/>
          <w:b/>
          <w:bCs/>
          <w:szCs w:val="22"/>
        </w:rPr>
      </w:pPr>
    </w:p>
    <w:p w14:paraId="278DEA92" w14:textId="77777777" w:rsidR="00526B34" w:rsidRDefault="00526B34" w:rsidP="00526B34">
      <w:pPr>
        <w:jc w:val="center"/>
        <w:rPr>
          <w:rFonts w:ascii="Garamond" w:hAnsi="Garamond"/>
          <w:b/>
          <w:bCs/>
          <w:szCs w:val="22"/>
        </w:rPr>
      </w:pPr>
    </w:p>
    <w:p w14:paraId="0A6CB517" w14:textId="77777777" w:rsidR="00526B34" w:rsidRDefault="00526B34" w:rsidP="00526B34">
      <w:pPr>
        <w:rPr>
          <w:rFonts w:ascii="Garamond" w:hAnsi="Garamond"/>
          <w:b/>
          <w:bCs/>
          <w:smallCaps/>
          <w:szCs w:val="22"/>
        </w:rPr>
      </w:pPr>
      <w:r>
        <w:rPr>
          <w:rFonts w:ascii="Garamond" w:hAnsi="Garamond"/>
          <w:b/>
          <w:bCs/>
          <w:smallCaps/>
          <w:szCs w:val="22"/>
        </w:rPr>
        <w:t>Supervision</w:t>
      </w:r>
    </w:p>
    <w:p w14:paraId="076BE2DD" w14:textId="77777777" w:rsidR="00526B34" w:rsidRPr="00526B34" w:rsidRDefault="00526B34" w:rsidP="00526B34">
      <w:pPr>
        <w:pStyle w:val="ListParagraph"/>
        <w:numPr>
          <w:ilvl w:val="0"/>
          <w:numId w:val="1"/>
        </w:numPr>
        <w:rPr>
          <w:rFonts w:ascii="Garamond" w:hAnsi="Garamond"/>
          <w:szCs w:val="22"/>
        </w:rPr>
      </w:pPr>
      <w:r w:rsidRPr="00526B34">
        <w:rPr>
          <w:rFonts w:ascii="Garamond" w:hAnsi="Garamond"/>
          <w:szCs w:val="22"/>
        </w:rPr>
        <w:t>PLTS PROGRAM SUPERVISOR: The Rev. Dr. Leslie Veen</w:t>
      </w:r>
    </w:p>
    <w:p w14:paraId="50EAF1E8" w14:textId="77777777" w:rsidR="00526B34" w:rsidRPr="00526B34" w:rsidRDefault="00526B34" w:rsidP="00526B34">
      <w:pPr>
        <w:pStyle w:val="ListParagraph"/>
        <w:numPr>
          <w:ilvl w:val="0"/>
          <w:numId w:val="1"/>
        </w:numPr>
        <w:rPr>
          <w:rFonts w:ascii="Garamond" w:hAnsi="Garamond"/>
          <w:szCs w:val="22"/>
        </w:rPr>
      </w:pPr>
      <w:r>
        <w:rPr>
          <w:rFonts w:ascii="Garamond" w:hAnsi="Garamond"/>
          <w:szCs w:val="22"/>
        </w:rPr>
        <w:t>SITE SUPERVISOR: Parish Pastor or Equivalent Supervisor</w:t>
      </w:r>
    </w:p>
    <w:p w14:paraId="604F1EE8" w14:textId="77777777" w:rsidR="00526B34" w:rsidRDefault="00526B34" w:rsidP="00526B34">
      <w:pPr>
        <w:rPr>
          <w:rFonts w:ascii="Garamond" w:hAnsi="Garamond"/>
          <w:b/>
          <w:bCs/>
          <w:smallCaps/>
          <w:szCs w:val="22"/>
        </w:rPr>
      </w:pPr>
    </w:p>
    <w:p w14:paraId="6362FA86" w14:textId="77777777" w:rsidR="007A1EF9" w:rsidRDefault="007A1EF9" w:rsidP="00526B34">
      <w:pPr>
        <w:rPr>
          <w:rFonts w:ascii="Garamond" w:hAnsi="Garamond"/>
          <w:b/>
          <w:bCs/>
          <w:smallCaps/>
          <w:szCs w:val="22"/>
        </w:rPr>
      </w:pPr>
    </w:p>
    <w:p w14:paraId="56618B03" w14:textId="1717D5B0" w:rsidR="00526B34" w:rsidRPr="00526B34" w:rsidRDefault="00526B34" w:rsidP="00526B34">
      <w:pPr>
        <w:rPr>
          <w:rFonts w:ascii="Garamond" w:hAnsi="Garamond"/>
          <w:szCs w:val="22"/>
        </w:rPr>
      </w:pPr>
      <w:r>
        <w:rPr>
          <w:rFonts w:ascii="Garamond" w:hAnsi="Garamond"/>
          <w:b/>
          <w:bCs/>
          <w:smallCaps/>
          <w:szCs w:val="22"/>
        </w:rPr>
        <w:t xml:space="preserve">Course Description: </w:t>
      </w:r>
      <w:r>
        <w:rPr>
          <w:rFonts w:ascii="Garamond" w:hAnsi="Garamond"/>
          <w:szCs w:val="22"/>
        </w:rPr>
        <w:t xml:space="preserve">The internship provides a supervised ministry context in which the </w:t>
      </w:r>
      <w:r w:rsidR="0048009C">
        <w:rPr>
          <w:rFonts w:ascii="Garamond" w:hAnsi="Garamond"/>
          <w:szCs w:val="22"/>
        </w:rPr>
        <w:t>intern</w:t>
      </w:r>
      <w:r>
        <w:rPr>
          <w:rFonts w:ascii="Garamond" w:hAnsi="Garamond"/>
          <w:szCs w:val="22"/>
        </w:rPr>
        <w:t xml:space="preserve"> develops and hones gifts and skills for ministerial leadership. The internship experience is designed to integrate divinity studies and form M.Div. students in the arts and skills of ministry</w:t>
      </w:r>
      <w:r w:rsidR="0000237D">
        <w:rPr>
          <w:rFonts w:ascii="Garamond" w:hAnsi="Garamond"/>
          <w:szCs w:val="22"/>
        </w:rPr>
        <w:t>.</w:t>
      </w:r>
      <w:r>
        <w:rPr>
          <w:rFonts w:ascii="Garamond" w:hAnsi="Garamond"/>
          <w:szCs w:val="22"/>
        </w:rPr>
        <w:t xml:space="preserve"> </w:t>
      </w:r>
      <w:r w:rsidR="0000237D">
        <w:rPr>
          <w:rFonts w:ascii="Garamond" w:hAnsi="Garamond"/>
          <w:szCs w:val="22"/>
        </w:rPr>
        <w:t>T</w:t>
      </w:r>
      <w:r>
        <w:rPr>
          <w:rFonts w:ascii="Garamond" w:hAnsi="Garamond"/>
          <w:szCs w:val="22"/>
        </w:rPr>
        <w:t>his is an interactive learning process reflecting the Spirit’s work of weaving together the person that God has created and called in Christ through the practice of ministry, theological reflection, spiritual formation, constructive feedback, critique, and evaluation.</w:t>
      </w:r>
      <w:r w:rsidR="00B572C3">
        <w:rPr>
          <w:rFonts w:ascii="Garamond" w:hAnsi="Garamond"/>
          <w:szCs w:val="22"/>
        </w:rPr>
        <w:t xml:space="preserve"> Please refer to the Internship Handbook for further descriptions of and information about the different pieces of the internship experience that are outlined here.</w:t>
      </w:r>
      <w:r w:rsidR="00143AD9" w:rsidRPr="00143AD9">
        <w:rPr>
          <w:rFonts w:ascii="Garamond" w:hAnsi="Garamond"/>
          <w:szCs w:val="22"/>
        </w:rPr>
        <w:t xml:space="preserve"> </w:t>
      </w:r>
      <w:r w:rsidR="00143AD9">
        <w:rPr>
          <w:rFonts w:ascii="Garamond" w:hAnsi="Garamond"/>
          <w:szCs w:val="22"/>
        </w:rPr>
        <w:t>The overall objective of the internship program at PLTS is to provide the intern with the opportunity to practice and integrate the orientating perspectives and dimensions of ministry that serve as a basis for our life and work together at PLTS.</w:t>
      </w:r>
    </w:p>
    <w:p w14:paraId="6B450588" w14:textId="77777777" w:rsidR="00B23E72" w:rsidRDefault="00B23E72" w:rsidP="00526B34">
      <w:pPr>
        <w:rPr>
          <w:rFonts w:ascii="Garamond" w:hAnsi="Garamond"/>
          <w:szCs w:val="22"/>
        </w:rPr>
      </w:pPr>
    </w:p>
    <w:tbl>
      <w:tblPr>
        <w:tblStyle w:val="TableGrid"/>
        <w:tblW w:w="0" w:type="auto"/>
        <w:tblLook w:val="04A0" w:firstRow="1" w:lastRow="0" w:firstColumn="1" w:lastColumn="0" w:noHBand="0" w:noVBand="1"/>
      </w:tblPr>
      <w:tblGrid>
        <w:gridCol w:w="4932"/>
        <w:gridCol w:w="4932"/>
      </w:tblGrid>
      <w:tr w:rsidR="00B23E72" w14:paraId="0D9F80A0" w14:textId="77777777" w:rsidTr="00B23E72">
        <w:tc>
          <w:tcPr>
            <w:tcW w:w="4932" w:type="dxa"/>
          </w:tcPr>
          <w:p w14:paraId="663D5762" w14:textId="77777777" w:rsidR="00143AD9" w:rsidRDefault="00143AD9" w:rsidP="00B23E72">
            <w:pPr>
              <w:ind w:left="360"/>
              <w:rPr>
                <w:rFonts w:ascii="Garamond" w:hAnsi="Garamond"/>
                <w:b/>
                <w:szCs w:val="22"/>
              </w:rPr>
            </w:pPr>
          </w:p>
          <w:p w14:paraId="138156A5" w14:textId="77777777" w:rsidR="00B23E72" w:rsidRPr="00A77ED0" w:rsidRDefault="00B23E72" w:rsidP="00B23E72">
            <w:pPr>
              <w:ind w:left="360"/>
              <w:rPr>
                <w:rFonts w:ascii="Garamond" w:hAnsi="Garamond"/>
                <w:b/>
                <w:szCs w:val="22"/>
              </w:rPr>
            </w:pPr>
            <w:r w:rsidRPr="00A77ED0">
              <w:rPr>
                <w:rFonts w:ascii="Garamond" w:hAnsi="Garamond"/>
                <w:b/>
                <w:szCs w:val="22"/>
              </w:rPr>
              <w:t>PLTS Orientating Perspectives</w:t>
            </w:r>
          </w:p>
          <w:p w14:paraId="6B884A8E" w14:textId="77777777" w:rsidR="00B23E72" w:rsidRDefault="00B23E72" w:rsidP="00B23E72">
            <w:pPr>
              <w:ind w:left="360"/>
              <w:rPr>
                <w:rFonts w:ascii="Garamond" w:hAnsi="Garamond"/>
                <w:szCs w:val="22"/>
              </w:rPr>
            </w:pPr>
          </w:p>
          <w:p w14:paraId="63E5A7AB" w14:textId="77777777" w:rsidR="00B23E72" w:rsidRDefault="00B23E72" w:rsidP="00B23E72">
            <w:pPr>
              <w:ind w:left="360"/>
              <w:rPr>
                <w:rFonts w:ascii="Garamond" w:hAnsi="Garamond"/>
                <w:szCs w:val="22"/>
              </w:rPr>
            </w:pPr>
            <w:r>
              <w:rPr>
                <w:rFonts w:ascii="Garamond" w:hAnsi="Garamond"/>
                <w:szCs w:val="22"/>
              </w:rPr>
              <w:t xml:space="preserve">(see the PLTS Student Handbook for </w:t>
            </w:r>
          </w:p>
          <w:p w14:paraId="7C5E4002" w14:textId="77777777" w:rsidR="00B23E72" w:rsidRDefault="00B23E72" w:rsidP="00B23E72">
            <w:pPr>
              <w:ind w:left="360"/>
              <w:rPr>
                <w:rFonts w:ascii="Garamond" w:hAnsi="Garamond"/>
                <w:szCs w:val="22"/>
              </w:rPr>
            </w:pPr>
            <w:r>
              <w:rPr>
                <w:rFonts w:ascii="Garamond" w:hAnsi="Garamond"/>
                <w:szCs w:val="22"/>
              </w:rPr>
              <w:t>more details)</w:t>
            </w:r>
          </w:p>
          <w:p w14:paraId="46CA745A" w14:textId="77777777" w:rsidR="00B23E72" w:rsidRDefault="00B23E72" w:rsidP="00B23E72">
            <w:pPr>
              <w:rPr>
                <w:rFonts w:ascii="Garamond" w:hAnsi="Garamond"/>
                <w:szCs w:val="22"/>
              </w:rPr>
            </w:pPr>
          </w:p>
          <w:p w14:paraId="61995286"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 xml:space="preserve">Nurturing a life-giving relationship </w:t>
            </w:r>
          </w:p>
          <w:p w14:paraId="5FDE82A0" w14:textId="51FFCB1A" w:rsidR="00B23E72" w:rsidRDefault="00B23E72" w:rsidP="00B23E72">
            <w:pPr>
              <w:pStyle w:val="ListParagraph"/>
              <w:ind w:left="1080"/>
              <w:rPr>
                <w:rFonts w:ascii="Garamond" w:hAnsi="Garamond"/>
                <w:szCs w:val="22"/>
              </w:rPr>
            </w:pPr>
            <w:r>
              <w:rPr>
                <w:rFonts w:ascii="Garamond" w:hAnsi="Garamond"/>
                <w:szCs w:val="22"/>
              </w:rPr>
              <w:t>with God</w:t>
            </w:r>
          </w:p>
          <w:p w14:paraId="76461D79" w14:textId="1B483330" w:rsidR="00B23E72" w:rsidRDefault="00B23E72" w:rsidP="00B23E72">
            <w:pPr>
              <w:pStyle w:val="ListParagraph"/>
              <w:numPr>
                <w:ilvl w:val="0"/>
                <w:numId w:val="1"/>
              </w:numPr>
              <w:ind w:left="1080"/>
              <w:rPr>
                <w:rFonts w:ascii="Garamond" w:hAnsi="Garamond"/>
                <w:szCs w:val="22"/>
              </w:rPr>
            </w:pPr>
            <w:r>
              <w:rPr>
                <w:rFonts w:ascii="Garamond" w:hAnsi="Garamond"/>
                <w:szCs w:val="22"/>
              </w:rPr>
              <w:t>Intellectual engagement with Scripture, faith traditions, and the world</w:t>
            </w:r>
          </w:p>
          <w:p w14:paraId="7AE593A1" w14:textId="2C4819CB" w:rsidR="00B23E72" w:rsidRDefault="00B23E72" w:rsidP="00B23E72">
            <w:pPr>
              <w:pStyle w:val="ListParagraph"/>
              <w:numPr>
                <w:ilvl w:val="0"/>
                <w:numId w:val="1"/>
              </w:numPr>
              <w:ind w:left="1080"/>
              <w:rPr>
                <w:rFonts w:ascii="Garamond" w:hAnsi="Garamond"/>
                <w:szCs w:val="22"/>
              </w:rPr>
            </w:pPr>
            <w:r>
              <w:rPr>
                <w:rFonts w:ascii="Garamond" w:hAnsi="Garamond"/>
                <w:szCs w:val="22"/>
              </w:rPr>
              <w:t>Faithful social transformation</w:t>
            </w:r>
          </w:p>
          <w:p w14:paraId="5E94CD33" w14:textId="48C93C70" w:rsidR="00B23E72" w:rsidRPr="00B23E72" w:rsidRDefault="00B23E72" w:rsidP="00B23E72">
            <w:pPr>
              <w:pStyle w:val="ListParagraph"/>
              <w:numPr>
                <w:ilvl w:val="0"/>
                <w:numId w:val="1"/>
              </w:numPr>
              <w:ind w:left="1080"/>
              <w:rPr>
                <w:rFonts w:ascii="Garamond" w:hAnsi="Garamond"/>
                <w:szCs w:val="22"/>
              </w:rPr>
            </w:pPr>
            <w:r>
              <w:rPr>
                <w:rFonts w:ascii="Garamond" w:hAnsi="Garamond"/>
                <w:szCs w:val="22"/>
              </w:rPr>
              <w:t xml:space="preserve">Learning through a socio-ecological lens that considers the nexus of race, class, gender, and earth </w:t>
            </w:r>
          </w:p>
        </w:tc>
        <w:tc>
          <w:tcPr>
            <w:tcW w:w="4932" w:type="dxa"/>
          </w:tcPr>
          <w:p w14:paraId="5A4E4230" w14:textId="77777777" w:rsidR="00143AD9" w:rsidRDefault="00143AD9" w:rsidP="00B23E72">
            <w:pPr>
              <w:ind w:left="360"/>
              <w:rPr>
                <w:rFonts w:ascii="Garamond" w:hAnsi="Garamond"/>
                <w:b/>
                <w:szCs w:val="22"/>
              </w:rPr>
            </w:pPr>
          </w:p>
          <w:p w14:paraId="0EDEAD34" w14:textId="77777777" w:rsidR="00B23E72" w:rsidRDefault="00B23E72" w:rsidP="00B23E72">
            <w:pPr>
              <w:ind w:left="360"/>
              <w:rPr>
                <w:rFonts w:ascii="Garamond" w:hAnsi="Garamond"/>
                <w:b/>
                <w:szCs w:val="22"/>
              </w:rPr>
            </w:pPr>
            <w:r w:rsidRPr="00A77ED0">
              <w:rPr>
                <w:rFonts w:ascii="Garamond" w:hAnsi="Garamond"/>
                <w:b/>
                <w:szCs w:val="22"/>
              </w:rPr>
              <w:t xml:space="preserve">Critical Ministerial Areas for </w:t>
            </w:r>
          </w:p>
          <w:p w14:paraId="1DD89253" w14:textId="0FA75532" w:rsidR="00B23E72" w:rsidRDefault="00B23E72" w:rsidP="00B23E72">
            <w:pPr>
              <w:ind w:left="360"/>
              <w:rPr>
                <w:rFonts w:ascii="Garamond" w:hAnsi="Garamond"/>
                <w:b/>
                <w:szCs w:val="22"/>
              </w:rPr>
            </w:pPr>
            <w:r w:rsidRPr="00A77ED0">
              <w:rPr>
                <w:rFonts w:ascii="Garamond" w:hAnsi="Garamond"/>
                <w:b/>
                <w:szCs w:val="22"/>
              </w:rPr>
              <w:t>Effective Pastoral Leadership</w:t>
            </w:r>
          </w:p>
          <w:p w14:paraId="217C2693" w14:textId="77777777" w:rsidR="00B23E72" w:rsidRPr="00A77ED0" w:rsidRDefault="00B23E72" w:rsidP="00B23E72">
            <w:pPr>
              <w:ind w:left="360"/>
              <w:rPr>
                <w:rFonts w:ascii="Garamond" w:hAnsi="Garamond"/>
                <w:b/>
                <w:szCs w:val="22"/>
              </w:rPr>
            </w:pPr>
          </w:p>
          <w:p w14:paraId="18723C77" w14:textId="77777777" w:rsidR="00B23E72" w:rsidRDefault="00B23E72" w:rsidP="00B23E72">
            <w:pPr>
              <w:ind w:left="360"/>
              <w:rPr>
                <w:rFonts w:ascii="Garamond" w:hAnsi="Garamond"/>
                <w:szCs w:val="22"/>
              </w:rPr>
            </w:pPr>
            <w:r>
              <w:rPr>
                <w:rFonts w:ascii="Garamond" w:hAnsi="Garamond"/>
                <w:szCs w:val="22"/>
              </w:rPr>
              <w:t>(developed more fully in the Internship Quarterly Evaluation Forms)</w:t>
            </w:r>
          </w:p>
          <w:p w14:paraId="32E08CDA" w14:textId="77777777" w:rsidR="00B23E72" w:rsidRDefault="00B23E72" w:rsidP="00B23E72">
            <w:pPr>
              <w:ind w:left="360"/>
              <w:rPr>
                <w:rFonts w:ascii="Garamond" w:hAnsi="Garamond"/>
                <w:szCs w:val="22"/>
              </w:rPr>
            </w:pPr>
          </w:p>
          <w:p w14:paraId="7186718D"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Healthy Relationships with Self and Others</w:t>
            </w:r>
          </w:p>
          <w:p w14:paraId="4DBF23A3"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Worship Leadership</w:t>
            </w:r>
          </w:p>
          <w:p w14:paraId="38C6EFF8"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Teaching</w:t>
            </w:r>
          </w:p>
          <w:p w14:paraId="42F0C912"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Preaching</w:t>
            </w:r>
          </w:p>
          <w:p w14:paraId="2A5E986C"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Pastoral Care</w:t>
            </w:r>
          </w:p>
          <w:p w14:paraId="0A0A3BC2"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Public Ministry</w:t>
            </w:r>
          </w:p>
          <w:p w14:paraId="103CFDBB" w14:textId="77777777" w:rsidR="00B23E72" w:rsidRDefault="00B23E72" w:rsidP="00B23E72">
            <w:pPr>
              <w:pStyle w:val="ListParagraph"/>
              <w:numPr>
                <w:ilvl w:val="0"/>
                <w:numId w:val="1"/>
              </w:numPr>
              <w:ind w:left="1080"/>
              <w:rPr>
                <w:rFonts w:ascii="Garamond" w:hAnsi="Garamond"/>
                <w:szCs w:val="22"/>
              </w:rPr>
            </w:pPr>
            <w:r w:rsidRPr="00B23E72">
              <w:rPr>
                <w:rFonts w:ascii="Garamond" w:hAnsi="Garamond"/>
                <w:szCs w:val="22"/>
              </w:rPr>
              <w:t>Administration</w:t>
            </w:r>
          </w:p>
          <w:p w14:paraId="0D90F8A5" w14:textId="45A330C2" w:rsidR="00B23E72" w:rsidRPr="00B23E72" w:rsidRDefault="00B23E72" w:rsidP="00D97FCB">
            <w:pPr>
              <w:pStyle w:val="ListParagraph"/>
              <w:ind w:left="1080"/>
              <w:rPr>
                <w:rFonts w:ascii="Garamond" w:hAnsi="Garamond"/>
                <w:szCs w:val="22"/>
              </w:rPr>
            </w:pPr>
          </w:p>
        </w:tc>
      </w:tr>
    </w:tbl>
    <w:p w14:paraId="51F210D1" w14:textId="77777777" w:rsidR="00B23E72" w:rsidRDefault="00B23E72" w:rsidP="00526B34">
      <w:pPr>
        <w:rPr>
          <w:rFonts w:ascii="Garamond" w:hAnsi="Garamond"/>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4"/>
      </w:tblGrid>
      <w:tr w:rsidR="00C676CA" w14:paraId="2B985836" w14:textId="77777777" w:rsidTr="00A77ED0">
        <w:tc>
          <w:tcPr>
            <w:tcW w:w="9864" w:type="dxa"/>
          </w:tcPr>
          <w:p w14:paraId="7E480297" w14:textId="77777777" w:rsidR="00C676CA" w:rsidRDefault="00C676CA" w:rsidP="002E24F4">
            <w:pPr>
              <w:rPr>
                <w:rFonts w:ascii="Garamond" w:hAnsi="Garamond"/>
                <w:szCs w:val="22"/>
              </w:rPr>
            </w:pPr>
          </w:p>
        </w:tc>
      </w:tr>
    </w:tbl>
    <w:p w14:paraId="0A791970" w14:textId="15773835" w:rsidR="00C676CA" w:rsidRDefault="00143AD9" w:rsidP="00C676CA">
      <w:pPr>
        <w:rPr>
          <w:rFonts w:ascii="Garamond" w:hAnsi="Garamond"/>
          <w:szCs w:val="22"/>
        </w:rPr>
      </w:pPr>
      <w:r>
        <w:rPr>
          <w:rFonts w:ascii="Garamond" w:hAnsi="Garamond"/>
          <w:b/>
          <w:bCs/>
          <w:smallCaps/>
          <w:szCs w:val="22"/>
        </w:rPr>
        <w:t>Prerequisites</w:t>
      </w:r>
      <w:r w:rsidR="00C676CA">
        <w:rPr>
          <w:rFonts w:ascii="Garamond" w:hAnsi="Garamond"/>
          <w:b/>
          <w:bCs/>
          <w:smallCaps/>
          <w:szCs w:val="22"/>
        </w:rPr>
        <w:t>:</w:t>
      </w:r>
      <w:r>
        <w:rPr>
          <w:rFonts w:ascii="Garamond" w:hAnsi="Garamond"/>
          <w:b/>
          <w:bCs/>
          <w:smallCaps/>
          <w:szCs w:val="22"/>
        </w:rPr>
        <w:t xml:space="preserve"> </w:t>
      </w:r>
      <w:r w:rsidRPr="00896665">
        <w:rPr>
          <w:rFonts w:ascii="Garamond" w:hAnsi="Garamond"/>
          <w:szCs w:val="22"/>
        </w:rPr>
        <w:t>Since this is the culmination of the students Master of Divinity degree program, students need to have completed the bulk of their requirements before beginning the internship course. Students also need to have completed the Ministry in Context series of courses and their Clinical Pastoral Education course as well as participated in the Healthy Boundaries workshop and Anti-racism training at PLTS</w:t>
      </w:r>
      <w:r>
        <w:rPr>
          <w:rFonts w:ascii="Garamond" w:hAnsi="Garamond"/>
          <w:szCs w:val="22"/>
        </w:rPr>
        <w:t>.</w:t>
      </w:r>
    </w:p>
    <w:p w14:paraId="11A0E1B5" w14:textId="77777777" w:rsidR="00C676CA" w:rsidRDefault="00C676CA" w:rsidP="00C676CA">
      <w:pPr>
        <w:rPr>
          <w:rFonts w:ascii="Garamond" w:hAnsi="Garamond"/>
          <w:szCs w:val="22"/>
        </w:rPr>
      </w:pPr>
    </w:p>
    <w:p w14:paraId="19B41469" w14:textId="77777777" w:rsidR="00143AD9" w:rsidRDefault="00143AD9" w:rsidP="00C676CA">
      <w:pPr>
        <w:rPr>
          <w:rFonts w:ascii="Garamond" w:hAnsi="Garamond"/>
          <w:szCs w:val="22"/>
        </w:rPr>
      </w:pPr>
    </w:p>
    <w:p w14:paraId="2C7FBABD" w14:textId="1752CEB2" w:rsidR="00143AD9" w:rsidRDefault="00143AD9" w:rsidP="00C676CA">
      <w:pPr>
        <w:rPr>
          <w:rFonts w:ascii="Garamond" w:eastAsiaTheme="minorHAnsi" w:hAnsi="Garamond"/>
          <w:bCs/>
          <w:color w:val="000000" w:themeColor="text1"/>
          <w:szCs w:val="22"/>
        </w:rPr>
      </w:pPr>
      <w:r>
        <w:rPr>
          <w:rFonts w:ascii="Garamond" w:hAnsi="Garamond"/>
          <w:b/>
          <w:bCs/>
          <w:smallCaps/>
          <w:szCs w:val="22"/>
        </w:rPr>
        <w:t xml:space="preserve">Student Learning Objectives: </w:t>
      </w:r>
      <w:r w:rsidR="005850F2">
        <w:rPr>
          <w:rFonts w:ascii="Garamond" w:eastAsiaTheme="minorHAnsi" w:hAnsi="Garamond"/>
          <w:bCs/>
          <w:color w:val="000000" w:themeColor="text1"/>
          <w:szCs w:val="22"/>
        </w:rPr>
        <w:t>T</w:t>
      </w:r>
      <w:r w:rsidRPr="00896665">
        <w:rPr>
          <w:rFonts w:ascii="Garamond" w:eastAsiaTheme="minorHAnsi" w:hAnsi="Garamond"/>
          <w:bCs/>
          <w:color w:val="000000" w:themeColor="text1"/>
          <w:szCs w:val="22"/>
        </w:rPr>
        <w:t>his course advances many of the following Student Learning Outcomes at both the School and Program levels:</w:t>
      </w:r>
    </w:p>
    <w:p w14:paraId="49EF018A" w14:textId="77777777" w:rsidR="005850F2" w:rsidRDefault="005850F2" w:rsidP="00C676CA">
      <w:pPr>
        <w:rPr>
          <w:rFonts w:ascii="Garamond" w:eastAsiaTheme="minorHAnsi" w:hAnsi="Garamond"/>
          <w:bCs/>
          <w:color w:val="000000" w:themeColor="text1"/>
          <w:szCs w:val="22"/>
        </w:rPr>
      </w:pPr>
    </w:p>
    <w:p w14:paraId="30E5C996"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t xml:space="preserve">LIFE-GIVING RELATIONSHIP WITH GOD:  All graduates of Pacific Lutheran Theological Seminary learn how to celebrate, nourish and deepen not only their own life-giving relationship with God; but also how to empower individuals and communities of faith to deepen and nourish their own such relationships. </w:t>
      </w:r>
    </w:p>
    <w:p w14:paraId="7A7348D8" w14:textId="77777777" w:rsidR="005850F2" w:rsidRPr="00896665" w:rsidRDefault="005850F2" w:rsidP="005850F2">
      <w:pPr>
        <w:rPr>
          <w:rFonts w:ascii="Garamond" w:eastAsiaTheme="minorHAnsi" w:hAnsi="Garamond"/>
          <w:color w:val="000000" w:themeColor="text1"/>
          <w:szCs w:val="22"/>
        </w:rPr>
      </w:pPr>
    </w:p>
    <w:p w14:paraId="33BE8001"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lastRenderedPageBreak/>
        <w:t>INTELLECTUAL ENGAGEMENT WITH SCRIPTURE, FAITH TRADITIONS AND THE WORLD: All graduates of Pacific Lutheran Theological Seminary have engaged Scriptures, faith traditions and contexts with intellectual rigor and curiosity, utilizing a triple hermeneutic—critical, appreciative and constructive—in both the classroom and in contextualized ministry experiences and settings.</w:t>
      </w:r>
    </w:p>
    <w:p w14:paraId="2E4171D1" w14:textId="77777777" w:rsidR="005850F2" w:rsidRPr="00896665" w:rsidRDefault="005850F2" w:rsidP="005850F2">
      <w:pPr>
        <w:rPr>
          <w:rFonts w:ascii="Garamond" w:eastAsiaTheme="minorHAnsi" w:hAnsi="Garamond"/>
          <w:color w:val="000000" w:themeColor="text1"/>
          <w:szCs w:val="22"/>
        </w:rPr>
      </w:pPr>
    </w:p>
    <w:p w14:paraId="1FB83565"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t>PRACTICES OF SOCIAL TRANSFORMATION AND LIBERATION:  All graduates of Pacific Lutheran Theological Seminary have explored and learned to employ theologies of liberation and advocacy in their present and future ministries, including collaboration with ecumenical, interfaith and secular partners in the work of congregational, ecclesial and social transformation.</w:t>
      </w:r>
    </w:p>
    <w:p w14:paraId="78E52EB1" w14:textId="77777777" w:rsidR="005850F2" w:rsidRPr="00896665" w:rsidRDefault="005850F2" w:rsidP="005850F2">
      <w:pPr>
        <w:rPr>
          <w:rFonts w:ascii="Garamond" w:eastAsiaTheme="minorHAnsi" w:hAnsi="Garamond"/>
          <w:color w:val="000000" w:themeColor="text1"/>
          <w:szCs w:val="22"/>
        </w:rPr>
      </w:pPr>
    </w:p>
    <w:p w14:paraId="0B3D35B0"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t>RACE-CLASS-GENDER-EARTH NEXUS: All graduates of Pacific Lutheran Theological Seminary have learned to seek out and recognize the race-class-gender-Earth nexus as they engage the work of contextual analyses and in their critique, retrieval and reconstruction of Christian beliefs and practices.</w:t>
      </w:r>
    </w:p>
    <w:p w14:paraId="46415E4E" w14:textId="77777777" w:rsidR="005850F2" w:rsidRPr="00896665" w:rsidRDefault="005850F2" w:rsidP="005850F2">
      <w:pPr>
        <w:rPr>
          <w:rFonts w:ascii="Garamond" w:eastAsiaTheme="minorHAnsi" w:hAnsi="Garamond"/>
          <w:color w:val="000000" w:themeColor="text1"/>
          <w:szCs w:val="22"/>
        </w:rPr>
      </w:pPr>
    </w:p>
    <w:p w14:paraId="54CBA71C"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t>SPIRITUALITY AND VOCATION: In addition, graduates with a Master of Divinity degree are capable of articulating their experience and understanding of who God is; of facilitating faithful conversations among people with varied perspectives; of appreciating a variety of ways to engage God’s presence; and of using biblical and theological tools for building vibrant faith communities.</w:t>
      </w:r>
    </w:p>
    <w:p w14:paraId="23D6AFAC" w14:textId="77777777" w:rsidR="005850F2" w:rsidRPr="00896665" w:rsidRDefault="005850F2" w:rsidP="005850F2">
      <w:pPr>
        <w:rPr>
          <w:rFonts w:ascii="Garamond" w:eastAsiaTheme="minorHAnsi" w:hAnsi="Garamond"/>
          <w:color w:val="000000" w:themeColor="text1"/>
          <w:szCs w:val="22"/>
        </w:rPr>
      </w:pPr>
    </w:p>
    <w:p w14:paraId="7E1E0C6F"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t>HERMENEUTICS AND INTERPRETATION:  In addition, graduates with a Master of Divinity degree can make normative use of critical, intersectional and constructive theological theories; recognizing and utilizing hermeneutical approaches other than those of one’s own cultural/social group.  They can demonstrate how these tools of interpretation ground their preaching, teaching, worship leadership and pastoral care.</w:t>
      </w:r>
    </w:p>
    <w:p w14:paraId="61CFEBF1" w14:textId="77777777" w:rsidR="005850F2" w:rsidRPr="00896665" w:rsidRDefault="005850F2" w:rsidP="005850F2">
      <w:pPr>
        <w:rPr>
          <w:rFonts w:ascii="Garamond" w:eastAsiaTheme="minorHAnsi" w:hAnsi="Garamond"/>
          <w:color w:val="000000" w:themeColor="text1"/>
          <w:szCs w:val="22"/>
        </w:rPr>
      </w:pPr>
    </w:p>
    <w:p w14:paraId="009B72DE" w14:textId="77777777" w:rsidR="005850F2" w:rsidRPr="005850F2" w:rsidRDefault="005850F2" w:rsidP="005850F2">
      <w:pPr>
        <w:numPr>
          <w:ilvl w:val="0"/>
          <w:numId w:val="3"/>
        </w:numPr>
        <w:rPr>
          <w:rFonts w:ascii="Garamond" w:eastAsiaTheme="minorHAnsi" w:hAnsi="Garamond"/>
          <w:iCs/>
          <w:color w:val="000000" w:themeColor="text1"/>
          <w:szCs w:val="22"/>
        </w:rPr>
      </w:pPr>
      <w:r w:rsidRPr="00896665">
        <w:rPr>
          <w:rFonts w:ascii="Garamond" w:eastAsiaTheme="minorHAnsi" w:hAnsi="Garamond"/>
          <w:iCs/>
          <w:color w:val="000000" w:themeColor="text1"/>
          <w:szCs w:val="22"/>
        </w:rPr>
        <w:t xml:space="preserve">CONTEXTUAL ANALYSIS: In addition, graduates with a Master of Divinity degree </w:t>
      </w:r>
      <w:r w:rsidRPr="00896665">
        <w:rPr>
          <w:rFonts w:ascii="Garamond" w:eastAsiaTheme="minorHAnsi" w:hAnsi="Garamond"/>
          <w:color w:val="000000" w:themeColor="text1"/>
          <w:szCs w:val="22"/>
        </w:rPr>
        <w:t>have learned to identify privilege and oppressions; to articulate the root causes of systemic inequity and environmental degradation in their specific ministry context; to teach and preach from various biblical and theological bases for the work of social transformation toward restorative justice.  They can lead worship that integrates each Christian’s baptismal call to “seek justice and peace in all the Earth” with core strategies to engage self and communities in the work of dismantling “isms.”</w:t>
      </w:r>
    </w:p>
    <w:p w14:paraId="55DF8EC5" w14:textId="77777777" w:rsidR="005850F2" w:rsidRDefault="005850F2" w:rsidP="005850F2">
      <w:pPr>
        <w:rPr>
          <w:rFonts w:ascii="Garamond" w:eastAsiaTheme="minorHAnsi" w:hAnsi="Garamond"/>
          <w:iCs/>
          <w:color w:val="000000" w:themeColor="text1"/>
          <w:szCs w:val="22"/>
        </w:rPr>
      </w:pPr>
    </w:p>
    <w:p w14:paraId="711AEC3D" w14:textId="17B463D8" w:rsidR="005850F2" w:rsidRPr="005850F2" w:rsidRDefault="005850F2" w:rsidP="005850F2">
      <w:pPr>
        <w:numPr>
          <w:ilvl w:val="0"/>
          <w:numId w:val="3"/>
        </w:numPr>
        <w:rPr>
          <w:rFonts w:ascii="Garamond" w:eastAsiaTheme="minorHAnsi" w:hAnsi="Garamond"/>
          <w:iCs/>
          <w:color w:val="000000" w:themeColor="text1"/>
          <w:szCs w:val="22"/>
        </w:rPr>
      </w:pPr>
      <w:r w:rsidRPr="005850F2">
        <w:rPr>
          <w:rFonts w:ascii="Garamond" w:eastAsiaTheme="minorHAnsi" w:hAnsi="Garamond"/>
          <w:iCs/>
          <w:color w:val="000000" w:themeColor="text1"/>
          <w:szCs w:val="22"/>
        </w:rPr>
        <w:t>PASTORAL LEADERSHIP SKILLS:  In addition, graduates with a Master of Divinity degree have developed skills in teaching, preaching, pastoral care, worship leadership and planning, outreach, conflict resolution and congregational fiscal responsibility.  They understand how denominational identity [Lutheran and others] informs one’s understanding of God and celebrate how multicultural, ecumenical and interfaith perspectives deepen, challenge and animate each spiritual journey.</w:t>
      </w:r>
    </w:p>
    <w:p w14:paraId="3B2BC026" w14:textId="77777777" w:rsidR="00143AD9" w:rsidRDefault="00143AD9" w:rsidP="00C676CA">
      <w:pPr>
        <w:rPr>
          <w:rFonts w:ascii="Garamond" w:hAnsi="Garamond"/>
          <w:szCs w:val="22"/>
        </w:rPr>
      </w:pPr>
    </w:p>
    <w:p w14:paraId="18774354" w14:textId="77777777" w:rsidR="00143AD9" w:rsidRDefault="00143AD9" w:rsidP="00C676CA">
      <w:pPr>
        <w:rPr>
          <w:rFonts w:ascii="Garamond" w:hAnsi="Garamond"/>
          <w:szCs w:val="22"/>
        </w:rPr>
      </w:pPr>
    </w:p>
    <w:p w14:paraId="7851F909" w14:textId="77777777" w:rsidR="005850F2" w:rsidRPr="00896665" w:rsidRDefault="005850F2" w:rsidP="005850F2">
      <w:pPr>
        <w:spacing w:after="120"/>
        <w:jc w:val="both"/>
        <w:rPr>
          <w:rFonts w:ascii="Garamond" w:hAnsi="Garamond"/>
          <w:b/>
          <w:szCs w:val="22"/>
        </w:rPr>
      </w:pPr>
      <w:r w:rsidRPr="00896665">
        <w:rPr>
          <w:rFonts w:ascii="Garamond" w:hAnsi="Garamond"/>
          <w:b/>
          <w:szCs w:val="22"/>
        </w:rPr>
        <w:t>COURSE LEARNING OUTCOMES</w:t>
      </w:r>
    </w:p>
    <w:p w14:paraId="7BCBD330" w14:textId="77777777" w:rsidR="005850F2" w:rsidRPr="00896665" w:rsidRDefault="005850F2" w:rsidP="005850F2">
      <w:pPr>
        <w:rPr>
          <w:rFonts w:ascii="Garamond" w:hAnsi="Garamond"/>
          <w:szCs w:val="22"/>
        </w:rPr>
      </w:pPr>
      <w:r w:rsidRPr="00896665">
        <w:rPr>
          <w:rFonts w:ascii="Garamond" w:hAnsi="Garamond"/>
          <w:szCs w:val="22"/>
        </w:rPr>
        <w:t>At the end of this course, the students will have developed an emerging capacity for liturgical leadership by:</w:t>
      </w:r>
    </w:p>
    <w:p w14:paraId="5571E1A1" w14:textId="77777777" w:rsidR="005850F2" w:rsidRPr="00896665" w:rsidRDefault="005850F2" w:rsidP="005850F2">
      <w:pPr>
        <w:rPr>
          <w:rFonts w:ascii="Garamond" w:hAnsi="Garamond"/>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4680"/>
        <w:gridCol w:w="4652"/>
      </w:tblGrid>
      <w:tr w:rsidR="005850F2" w:rsidRPr="00896665" w14:paraId="2BDE9907" w14:textId="77777777" w:rsidTr="007D41C6">
        <w:tc>
          <w:tcPr>
            <w:tcW w:w="4680" w:type="dxa"/>
          </w:tcPr>
          <w:p w14:paraId="0CE9CDCF" w14:textId="77777777" w:rsidR="005850F2" w:rsidRPr="00896665" w:rsidRDefault="005850F2" w:rsidP="007D41C6">
            <w:pPr>
              <w:rPr>
                <w:rFonts w:ascii="Garamond" w:hAnsi="Garamond"/>
                <w:b/>
                <w:szCs w:val="22"/>
              </w:rPr>
            </w:pPr>
            <w:r w:rsidRPr="00896665">
              <w:rPr>
                <w:rFonts w:ascii="Garamond" w:hAnsi="Garamond"/>
                <w:b/>
                <w:szCs w:val="22"/>
              </w:rPr>
              <w:t>Course Learning Outcome</w:t>
            </w:r>
          </w:p>
        </w:tc>
        <w:tc>
          <w:tcPr>
            <w:tcW w:w="4652" w:type="dxa"/>
          </w:tcPr>
          <w:p w14:paraId="00893C65" w14:textId="77777777" w:rsidR="005850F2" w:rsidRPr="00896665" w:rsidRDefault="005850F2" w:rsidP="007D41C6">
            <w:pPr>
              <w:rPr>
                <w:rFonts w:ascii="Garamond" w:hAnsi="Garamond"/>
                <w:b/>
                <w:szCs w:val="22"/>
              </w:rPr>
            </w:pPr>
            <w:r w:rsidRPr="00896665">
              <w:rPr>
                <w:rFonts w:ascii="Garamond" w:hAnsi="Garamond"/>
                <w:b/>
                <w:szCs w:val="22"/>
              </w:rPr>
              <w:t>Assessment</w:t>
            </w:r>
          </w:p>
        </w:tc>
      </w:tr>
      <w:tr w:rsidR="005850F2" w:rsidRPr="00896665" w14:paraId="3D0401DA" w14:textId="77777777" w:rsidTr="007D41C6">
        <w:tc>
          <w:tcPr>
            <w:tcW w:w="4680" w:type="dxa"/>
          </w:tcPr>
          <w:p w14:paraId="15A16D13" w14:textId="77777777" w:rsidR="005850F2" w:rsidRPr="00896665" w:rsidRDefault="005850F2" w:rsidP="007D41C6">
            <w:pPr>
              <w:rPr>
                <w:rFonts w:ascii="Garamond" w:hAnsi="Garamond"/>
                <w:szCs w:val="22"/>
              </w:rPr>
            </w:pPr>
            <w:r w:rsidRPr="00896665">
              <w:rPr>
                <w:rFonts w:ascii="Garamond" w:hAnsi="Garamond"/>
                <w:szCs w:val="22"/>
              </w:rPr>
              <w:t>Demonstrating understanding of what constitutes healthy relationships with self and others</w:t>
            </w:r>
          </w:p>
        </w:tc>
        <w:tc>
          <w:tcPr>
            <w:tcW w:w="4652" w:type="dxa"/>
          </w:tcPr>
          <w:p w14:paraId="6CE23479"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 as well as feedback given from PLTS instructor and peer group through online discussion threads</w:t>
            </w:r>
          </w:p>
        </w:tc>
      </w:tr>
      <w:tr w:rsidR="005850F2" w:rsidRPr="00896665" w14:paraId="655B93AF" w14:textId="77777777" w:rsidTr="007D41C6">
        <w:tc>
          <w:tcPr>
            <w:tcW w:w="4680" w:type="dxa"/>
          </w:tcPr>
          <w:p w14:paraId="5DC7DC0A" w14:textId="77777777" w:rsidR="005850F2" w:rsidRPr="00896665" w:rsidRDefault="005850F2" w:rsidP="007D41C6">
            <w:pPr>
              <w:rPr>
                <w:rFonts w:ascii="Garamond" w:hAnsi="Garamond"/>
                <w:szCs w:val="22"/>
              </w:rPr>
            </w:pPr>
            <w:r w:rsidRPr="00896665">
              <w:rPr>
                <w:rFonts w:ascii="Garamond" w:hAnsi="Garamond"/>
                <w:szCs w:val="22"/>
              </w:rPr>
              <w:t>Exhibiting growth in worship leadership</w:t>
            </w:r>
          </w:p>
        </w:tc>
        <w:tc>
          <w:tcPr>
            <w:tcW w:w="4652" w:type="dxa"/>
          </w:tcPr>
          <w:p w14:paraId="57514F49"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w:t>
            </w:r>
          </w:p>
        </w:tc>
      </w:tr>
      <w:tr w:rsidR="005850F2" w:rsidRPr="00896665" w14:paraId="448FEAD2" w14:textId="77777777" w:rsidTr="007D41C6">
        <w:tc>
          <w:tcPr>
            <w:tcW w:w="4680" w:type="dxa"/>
          </w:tcPr>
          <w:p w14:paraId="053D9D8F" w14:textId="77777777" w:rsidR="005850F2" w:rsidRPr="00896665" w:rsidRDefault="005850F2" w:rsidP="007D41C6">
            <w:pPr>
              <w:rPr>
                <w:rFonts w:ascii="Garamond" w:hAnsi="Garamond"/>
                <w:szCs w:val="22"/>
              </w:rPr>
            </w:pPr>
            <w:r w:rsidRPr="00896665">
              <w:rPr>
                <w:rFonts w:ascii="Garamond" w:hAnsi="Garamond"/>
                <w:szCs w:val="22"/>
              </w:rPr>
              <w:t>Honing their skills in teaching all ages</w:t>
            </w:r>
          </w:p>
        </w:tc>
        <w:tc>
          <w:tcPr>
            <w:tcW w:w="4652" w:type="dxa"/>
          </w:tcPr>
          <w:p w14:paraId="27D22987"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w:t>
            </w:r>
          </w:p>
        </w:tc>
      </w:tr>
    </w:tbl>
    <w:p w14:paraId="3699A10D" w14:textId="77777777" w:rsidR="007A1EF9" w:rsidRDefault="007A1EF9">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4680"/>
        <w:gridCol w:w="4652"/>
      </w:tblGrid>
      <w:tr w:rsidR="005850F2" w:rsidRPr="00896665" w14:paraId="1E90B443" w14:textId="77777777" w:rsidTr="007D41C6">
        <w:tc>
          <w:tcPr>
            <w:tcW w:w="4680" w:type="dxa"/>
          </w:tcPr>
          <w:p w14:paraId="60305EC4" w14:textId="64C36229" w:rsidR="005850F2" w:rsidRPr="00896665" w:rsidRDefault="005850F2" w:rsidP="007D41C6">
            <w:pPr>
              <w:rPr>
                <w:rFonts w:ascii="Garamond" w:hAnsi="Garamond"/>
                <w:szCs w:val="22"/>
              </w:rPr>
            </w:pPr>
            <w:r w:rsidRPr="00896665">
              <w:rPr>
                <w:rFonts w:ascii="Garamond" w:hAnsi="Garamond"/>
                <w:szCs w:val="22"/>
              </w:rPr>
              <w:lastRenderedPageBreak/>
              <w:t>Demonstrating growth and creativity in preaching the Gospel</w:t>
            </w:r>
          </w:p>
        </w:tc>
        <w:tc>
          <w:tcPr>
            <w:tcW w:w="4652" w:type="dxa"/>
          </w:tcPr>
          <w:p w14:paraId="3AB0754C"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w:t>
            </w:r>
          </w:p>
        </w:tc>
      </w:tr>
      <w:tr w:rsidR="005850F2" w:rsidRPr="00896665" w14:paraId="20093046" w14:textId="77777777" w:rsidTr="007D41C6">
        <w:tc>
          <w:tcPr>
            <w:tcW w:w="4680" w:type="dxa"/>
          </w:tcPr>
          <w:p w14:paraId="3060250A" w14:textId="77777777" w:rsidR="005850F2" w:rsidRPr="00896665" w:rsidRDefault="005850F2" w:rsidP="007D41C6">
            <w:pPr>
              <w:rPr>
                <w:rFonts w:ascii="Garamond" w:hAnsi="Garamond"/>
                <w:szCs w:val="22"/>
              </w:rPr>
            </w:pPr>
            <w:r w:rsidRPr="00896665">
              <w:rPr>
                <w:rFonts w:ascii="Garamond" w:hAnsi="Garamond"/>
                <w:szCs w:val="22"/>
              </w:rPr>
              <w:t>Showing initiative in participating in acts of public ministry</w:t>
            </w:r>
          </w:p>
        </w:tc>
        <w:tc>
          <w:tcPr>
            <w:tcW w:w="4652" w:type="dxa"/>
          </w:tcPr>
          <w:p w14:paraId="7379BB09"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 as well as feedback given from PLTS instructor and peer group through online discussion threads</w:t>
            </w:r>
          </w:p>
        </w:tc>
      </w:tr>
      <w:tr w:rsidR="005850F2" w:rsidRPr="00896665" w14:paraId="756BFC78" w14:textId="77777777" w:rsidTr="007D41C6">
        <w:tc>
          <w:tcPr>
            <w:tcW w:w="4680" w:type="dxa"/>
          </w:tcPr>
          <w:p w14:paraId="1B8DA567" w14:textId="77777777" w:rsidR="005850F2" w:rsidRPr="00896665" w:rsidRDefault="005850F2" w:rsidP="007D41C6">
            <w:pPr>
              <w:rPr>
                <w:rFonts w:ascii="Garamond" w:hAnsi="Garamond"/>
                <w:szCs w:val="22"/>
              </w:rPr>
            </w:pPr>
            <w:r w:rsidRPr="00896665">
              <w:rPr>
                <w:rFonts w:ascii="Garamond" w:hAnsi="Garamond"/>
                <w:szCs w:val="22"/>
              </w:rPr>
              <w:t>Demonstrating basic knowledge of church administration</w:t>
            </w:r>
          </w:p>
        </w:tc>
        <w:tc>
          <w:tcPr>
            <w:tcW w:w="4652" w:type="dxa"/>
          </w:tcPr>
          <w:p w14:paraId="240F2E32"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w:t>
            </w:r>
          </w:p>
        </w:tc>
      </w:tr>
    </w:tbl>
    <w:p w14:paraId="4A5FB0AA" w14:textId="77777777" w:rsidR="005850F2" w:rsidRDefault="005850F2" w:rsidP="00C676CA">
      <w:pPr>
        <w:rPr>
          <w:rFonts w:ascii="Garamond" w:hAnsi="Garamond"/>
          <w:szCs w:val="22"/>
        </w:rPr>
      </w:pPr>
    </w:p>
    <w:p w14:paraId="4AC16C4C" w14:textId="428D2069" w:rsidR="005850F2" w:rsidRDefault="005850F2" w:rsidP="005850F2">
      <w:pPr>
        <w:rPr>
          <w:rFonts w:ascii="Garamond" w:hAnsi="Garamond"/>
          <w:szCs w:val="22"/>
        </w:rPr>
      </w:pPr>
      <w:r>
        <w:rPr>
          <w:rFonts w:ascii="Garamond" w:hAnsi="Garamond"/>
          <w:szCs w:val="22"/>
        </w:rPr>
        <w:t>Because each intern and internship site is unique, the intern, in consultation with the supervising pastor and the lay committee, will develop specific learning objectives to demonstrate the above by using the Learning Service Agreement Form.</w:t>
      </w:r>
    </w:p>
    <w:p w14:paraId="54094E89" w14:textId="77777777" w:rsidR="005850F2" w:rsidRDefault="005850F2" w:rsidP="00C676CA">
      <w:pPr>
        <w:rPr>
          <w:rFonts w:ascii="Garamond" w:hAnsi="Garamond"/>
          <w:szCs w:val="22"/>
        </w:rPr>
      </w:pPr>
    </w:p>
    <w:p w14:paraId="325EB8F8" w14:textId="77777777" w:rsidR="00143AD9" w:rsidRDefault="00143AD9" w:rsidP="00C676CA">
      <w:pPr>
        <w:rPr>
          <w:rFonts w:ascii="Garamond" w:hAnsi="Garamond"/>
          <w:szCs w:val="22"/>
        </w:rPr>
      </w:pPr>
    </w:p>
    <w:p w14:paraId="137D0538" w14:textId="66FA1C0E" w:rsidR="00526B34" w:rsidRDefault="00526B34" w:rsidP="00C676CA">
      <w:pPr>
        <w:rPr>
          <w:rFonts w:ascii="Garamond" w:hAnsi="Garamond"/>
          <w:b/>
          <w:bCs/>
          <w:smallCaps/>
          <w:szCs w:val="22"/>
        </w:rPr>
      </w:pPr>
      <w:r>
        <w:rPr>
          <w:rFonts w:ascii="Garamond" w:hAnsi="Garamond"/>
          <w:b/>
          <w:bCs/>
          <w:smallCaps/>
          <w:szCs w:val="22"/>
        </w:rPr>
        <w:t>Essential Elements and Requirements</w:t>
      </w:r>
    </w:p>
    <w:p w14:paraId="0247ACCD" w14:textId="77777777" w:rsidR="001515AF" w:rsidRDefault="001515AF" w:rsidP="00526B34">
      <w:pPr>
        <w:rPr>
          <w:rFonts w:ascii="Garamond" w:hAnsi="Garamond"/>
          <w:b/>
          <w:bCs/>
          <w:smallCaps/>
          <w:szCs w:val="22"/>
        </w:rPr>
      </w:pPr>
    </w:p>
    <w:p w14:paraId="12BCF2F7" w14:textId="51FDB243" w:rsidR="001515AF" w:rsidRPr="007A1EF9" w:rsidRDefault="001515AF" w:rsidP="007A1EF9">
      <w:pPr>
        <w:pStyle w:val="ListParagraph"/>
        <w:numPr>
          <w:ilvl w:val="0"/>
          <w:numId w:val="4"/>
        </w:numPr>
        <w:ind w:left="720" w:hanging="360"/>
        <w:rPr>
          <w:rFonts w:ascii="Garamond" w:hAnsi="Garamond"/>
          <w:b/>
          <w:szCs w:val="22"/>
        </w:rPr>
      </w:pPr>
      <w:r w:rsidRPr="007A1EF9">
        <w:rPr>
          <w:rFonts w:ascii="Garamond" w:hAnsi="Garamond"/>
          <w:b/>
          <w:szCs w:val="22"/>
        </w:rPr>
        <w:t>Theological Reflection</w:t>
      </w:r>
    </w:p>
    <w:p w14:paraId="4269C4C8" w14:textId="77777777" w:rsidR="009A4FE1" w:rsidRPr="0028147B" w:rsidRDefault="009A4FE1" w:rsidP="009A4FE1">
      <w:pPr>
        <w:pStyle w:val="ListParagraph"/>
        <w:rPr>
          <w:rFonts w:ascii="Garamond" w:hAnsi="Garamond"/>
          <w:b/>
          <w:szCs w:val="22"/>
        </w:rPr>
      </w:pPr>
    </w:p>
    <w:p w14:paraId="048750F6" w14:textId="407A932A" w:rsidR="001515AF" w:rsidRPr="007A1EF9" w:rsidRDefault="001515AF" w:rsidP="007A1EF9">
      <w:pPr>
        <w:pStyle w:val="ListParagraph"/>
        <w:numPr>
          <w:ilvl w:val="1"/>
          <w:numId w:val="2"/>
        </w:numPr>
        <w:ind w:left="1080"/>
        <w:rPr>
          <w:rFonts w:ascii="Garamond" w:hAnsi="Garamond"/>
          <w:b/>
          <w:szCs w:val="22"/>
        </w:rPr>
      </w:pPr>
      <w:r w:rsidRPr="007A1EF9">
        <w:rPr>
          <w:rFonts w:ascii="Garamond" w:hAnsi="Garamond"/>
          <w:b/>
          <w:szCs w:val="22"/>
        </w:rPr>
        <w:t xml:space="preserve">With Supervising Pastor and </w:t>
      </w:r>
      <w:r w:rsidR="007240F2" w:rsidRPr="007A1EF9">
        <w:rPr>
          <w:rFonts w:ascii="Garamond" w:hAnsi="Garamond"/>
          <w:b/>
          <w:szCs w:val="22"/>
        </w:rPr>
        <w:t>Lay</w:t>
      </w:r>
      <w:r w:rsidRPr="007A1EF9">
        <w:rPr>
          <w:rFonts w:ascii="Garamond" w:hAnsi="Garamond"/>
          <w:b/>
          <w:szCs w:val="22"/>
        </w:rPr>
        <w:t xml:space="preserve"> Committee</w:t>
      </w:r>
    </w:p>
    <w:p w14:paraId="5BA00AE8" w14:textId="77777777" w:rsidR="007A1EF9" w:rsidRDefault="007A1EF9" w:rsidP="007A1EF9">
      <w:pPr>
        <w:pStyle w:val="ListParagraph"/>
        <w:ind w:left="1710" w:hanging="360"/>
        <w:rPr>
          <w:rFonts w:ascii="Garamond" w:hAnsi="Garamond"/>
          <w:b/>
          <w:szCs w:val="22"/>
        </w:rPr>
      </w:pPr>
    </w:p>
    <w:p w14:paraId="753C42D0" w14:textId="1E794D4B" w:rsidR="001515AF" w:rsidRDefault="001515AF" w:rsidP="007A1EF9">
      <w:pPr>
        <w:pStyle w:val="ListParagraph"/>
        <w:numPr>
          <w:ilvl w:val="0"/>
          <w:numId w:val="5"/>
        </w:numPr>
        <w:rPr>
          <w:rFonts w:ascii="Garamond" w:hAnsi="Garamond"/>
          <w:szCs w:val="22"/>
        </w:rPr>
      </w:pPr>
      <w:r w:rsidRPr="0028147B">
        <w:rPr>
          <w:rFonts w:ascii="Garamond" w:hAnsi="Garamond"/>
          <w:b/>
          <w:szCs w:val="22"/>
        </w:rPr>
        <w:t>Weekly</w:t>
      </w:r>
      <w:r>
        <w:rPr>
          <w:rFonts w:ascii="Garamond" w:hAnsi="Garamond"/>
          <w:szCs w:val="22"/>
        </w:rPr>
        <w:t xml:space="preserve">: The </w:t>
      </w:r>
      <w:r w:rsidR="0048009C">
        <w:rPr>
          <w:rFonts w:ascii="Garamond" w:hAnsi="Garamond"/>
          <w:szCs w:val="22"/>
        </w:rPr>
        <w:t>intern</w:t>
      </w:r>
      <w:r w:rsidR="00987694">
        <w:rPr>
          <w:rFonts w:ascii="Garamond" w:hAnsi="Garamond"/>
          <w:szCs w:val="22"/>
        </w:rPr>
        <w:t xml:space="preserve"> </w:t>
      </w:r>
      <w:r>
        <w:rPr>
          <w:rFonts w:ascii="Garamond" w:hAnsi="Garamond"/>
          <w:szCs w:val="22"/>
        </w:rPr>
        <w:t>and Supervising Pastor</w:t>
      </w:r>
      <w:r w:rsidR="007240F2">
        <w:rPr>
          <w:rFonts w:ascii="Garamond" w:hAnsi="Garamond"/>
          <w:szCs w:val="22"/>
        </w:rPr>
        <w:t xml:space="preserve"> </w:t>
      </w:r>
      <w:r w:rsidR="007774FB">
        <w:rPr>
          <w:rFonts w:ascii="Garamond" w:hAnsi="Garamond"/>
          <w:szCs w:val="22"/>
        </w:rPr>
        <w:t>sha</w:t>
      </w:r>
      <w:r w:rsidR="0045025A">
        <w:rPr>
          <w:rFonts w:ascii="Garamond" w:hAnsi="Garamond"/>
          <w:szCs w:val="22"/>
        </w:rPr>
        <w:t>ll</w:t>
      </w:r>
      <w:r w:rsidR="007240F2">
        <w:rPr>
          <w:rFonts w:ascii="Garamond" w:hAnsi="Garamond"/>
          <w:szCs w:val="22"/>
        </w:rPr>
        <w:t xml:space="preserve"> arrange for weekly meetings to reflect on the ministry of the intern with the community.</w:t>
      </w:r>
      <w:r w:rsidR="00CE4840">
        <w:rPr>
          <w:rFonts w:ascii="Garamond" w:hAnsi="Garamond"/>
          <w:szCs w:val="22"/>
        </w:rPr>
        <w:t xml:space="preserve"> Some of this time will be set aside for discussion of the book on stewardship that the </w:t>
      </w:r>
      <w:r w:rsidR="0048009C">
        <w:rPr>
          <w:rFonts w:ascii="Garamond" w:hAnsi="Garamond"/>
          <w:szCs w:val="22"/>
        </w:rPr>
        <w:t>intern</w:t>
      </w:r>
      <w:r w:rsidR="00CE4840">
        <w:rPr>
          <w:rFonts w:ascii="Garamond" w:hAnsi="Garamond"/>
          <w:szCs w:val="22"/>
        </w:rPr>
        <w:t xml:space="preserve"> </w:t>
      </w:r>
      <w:r w:rsidR="00104C08">
        <w:rPr>
          <w:rFonts w:ascii="Garamond" w:hAnsi="Garamond"/>
          <w:szCs w:val="22"/>
        </w:rPr>
        <w:t>will</w:t>
      </w:r>
      <w:r w:rsidR="00CE4840">
        <w:rPr>
          <w:rFonts w:ascii="Garamond" w:hAnsi="Garamond"/>
          <w:szCs w:val="22"/>
        </w:rPr>
        <w:t xml:space="preserve"> read </w:t>
      </w:r>
      <w:r w:rsidR="00104C08">
        <w:rPr>
          <w:rFonts w:ascii="Garamond" w:hAnsi="Garamond"/>
          <w:szCs w:val="22"/>
        </w:rPr>
        <w:t xml:space="preserve">with the Supervising Pastor. </w:t>
      </w:r>
    </w:p>
    <w:p w14:paraId="6AE63B6F" w14:textId="77777777" w:rsidR="007A1EF9" w:rsidRDefault="007A1EF9" w:rsidP="007A1EF9">
      <w:pPr>
        <w:pStyle w:val="ListParagraph"/>
        <w:ind w:left="1710"/>
        <w:rPr>
          <w:rFonts w:ascii="Garamond" w:hAnsi="Garamond"/>
          <w:szCs w:val="22"/>
        </w:rPr>
      </w:pPr>
    </w:p>
    <w:p w14:paraId="361A0D07" w14:textId="4BBD57CB" w:rsidR="007240F2" w:rsidRPr="007A1EF9" w:rsidRDefault="007240F2" w:rsidP="007A1EF9">
      <w:pPr>
        <w:pStyle w:val="ListParagraph"/>
        <w:numPr>
          <w:ilvl w:val="0"/>
          <w:numId w:val="5"/>
        </w:numPr>
        <w:rPr>
          <w:rFonts w:ascii="Garamond" w:hAnsi="Garamond"/>
          <w:szCs w:val="22"/>
        </w:rPr>
      </w:pPr>
      <w:r w:rsidRPr="007A1EF9">
        <w:rPr>
          <w:rFonts w:ascii="Garamond" w:hAnsi="Garamond"/>
          <w:b/>
          <w:szCs w:val="22"/>
        </w:rPr>
        <w:t>Monthly</w:t>
      </w:r>
      <w:r w:rsidRPr="007A1EF9">
        <w:rPr>
          <w:rFonts w:ascii="Garamond" w:hAnsi="Garamond"/>
          <w:szCs w:val="22"/>
        </w:rPr>
        <w:t xml:space="preserve">: The </w:t>
      </w:r>
      <w:r w:rsidR="0048009C" w:rsidRPr="007A1EF9">
        <w:rPr>
          <w:rFonts w:ascii="Garamond" w:hAnsi="Garamond"/>
          <w:szCs w:val="22"/>
        </w:rPr>
        <w:t>intern</w:t>
      </w:r>
      <w:r w:rsidR="00987694" w:rsidRPr="007A1EF9">
        <w:rPr>
          <w:rFonts w:ascii="Garamond" w:hAnsi="Garamond"/>
          <w:szCs w:val="22"/>
        </w:rPr>
        <w:t xml:space="preserve"> and the Lay Committee </w:t>
      </w:r>
      <w:r w:rsidR="007774FB" w:rsidRPr="007A1EF9">
        <w:rPr>
          <w:rFonts w:ascii="Garamond" w:hAnsi="Garamond"/>
          <w:szCs w:val="22"/>
        </w:rPr>
        <w:t>sha</w:t>
      </w:r>
      <w:r w:rsidR="0045025A" w:rsidRPr="007A1EF9">
        <w:rPr>
          <w:rFonts w:ascii="Garamond" w:hAnsi="Garamond"/>
          <w:szCs w:val="22"/>
        </w:rPr>
        <w:t>ll</w:t>
      </w:r>
      <w:r w:rsidR="00987694" w:rsidRPr="007A1EF9">
        <w:rPr>
          <w:rFonts w:ascii="Garamond" w:hAnsi="Garamond"/>
          <w:szCs w:val="22"/>
        </w:rPr>
        <w:t xml:space="preserve"> meet for a time of reflection on the ministry of the intern in the community. This meeting ca</w:t>
      </w:r>
      <w:r w:rsidR="002E5A25" w:rsidRPr="007A1EF9">
        <w:rPr>
          <w:rFonts w:ascii="Garamond" w:hAnsi="Garamond"/>
          <w:szCs w:val="22"/>
        </w:rPr>
        <w:t>n happen more frequently if all desire</w:t>
      </w:r>
      <w:r w:rsidR="00987694" w:rsidRPr="007A1EF9">
        <w:rPr>
          <w:rFonts w:ascii="Garamond" w:hAnsi="Garamond"/>
          <w:szCs w:val="22"/>
        </w:rPr>
        <w:t xml:space="preserve"> it.</w:t>
      </w:r>
    </w:p>
    <w:p w14:paraId="61EFAA6B" w14:textId="77777777" w:rsidR="009A4FE1" w:rsidRDefault="009A4FE1" w:rsidP="009A4FE1">
      <w:pPr>
        <w:pStyle w:val="ListParagraph"/>
        <w:ind w:left="2160"/>
        <w:rPr>
          <w:rFonts w:ascii="Garamond" w:hAnsi="Garamond"/>
          <w:szCs w:val="22"/>
        </w:rPr>
      </w:pPr>
    </w:p>
    <w:p w14:paraId="5639A616" w14:textId="16C72192" w:rsidR="001515AF" w:rsidRDefault="0028147B" w:rsidP="00530A23">
      <w:pPr>
        <w:pStyle w:val="ListParagraph"/>
        <w:numPr>
          <w:ilvl w:val="1"/>
          <w:numId w:val="2"/>
        </w:numPr>
        <w:ind w:left="1080"/>
        <w:rPr>
          <w:rFonts w:ascii="Garamond" w:hAnsi="Garamond"/>
          <w:b/>
          <w:szCs w:val="22"/>
        </w:rPr>
      </w:pPr>
      <w:r w:rsidRPr="00EB1D9E">
        <w:rPr>
          <w:rFonts w:ascii="Garamond" w:hAnsi="Garamond"/>
          <w:b/>
          <w:szCs w:val="22"/>
        </w:rPr>
        <w:t>With Peer Group</w:t>
      </w:r>
    </w:p>
    <w:p w14:paraId="4FD9C31A" w14:textId="77777777" w:rsidR="007A1EF9" w:rsidRPr="00EB1D9E" w:rsidRDefault="007A1EF9" w:rsidP="007A1EF9">
      <w:pPr>
        <w:pStyle w:val="ListParagraph"/>
        <w:ind w:left="1440"/>
        <w:rPr>
          <w:rFonts w:ascii="Garamond" w:hAnsi="Garamond"/>
          <w:b/>
          <w:szCs w:val="22"/>
        </w:rPr>
      </w:pPr>
    </w:p>
    <w:p w14:paraId="24C1EC7F" w14:textId="50689938" w:rsidR="007A1EF9" w:rsidRDefault="007A1EF9" w:rsidP="007A1EF9">
      <w:pPr>
        <w:pStyle w:val="ListParagraph"/>
        <w:ind w:left="1710" w:hanging="360"/>
        <w:rPr>
          <w:rFonts w:ascii="Garamond" w:hAnsi="Garamond"/>
          <w:szCs w:val="22"/>
        </w:rPr>
      </w:pPr>
      <w:r>
        <w:rPr>
          <w:rFonts w:ascii="Garamond" w:hAnsi="Garamond"/>
          <w:b/>
          <w:szCs w:val="22"/>
        </w:rPr>
        <w:t xml:space="preserve">1.    </w:t>
      </w:r>
      <w:r w:rsidR="0028147B" w:rsidRPr="00EB1D9E">
        <w:rPr>
          <w:rFonts w:ascii="Garamond" w:hAnsi="Garamond"/>
          <w:b/>
          <w:szCs w:val="22"/>
        </w:rPr>
        <w:t>On Moodle</w:t>
      </w:r>
      <w:r w:rsidR="0028147B">
        <w:rPr>
          <w:rFonts w:ascii="Garamond" w:hAnsi="Garamond"/>
          <w:szCs w:val="22"/>
        </w:rPr>
        <w:t>:</w:t>
      </w:r>
      <w:r w:rsidR="0045025A">
        <w:rPr>
          <w:rFonts w:ascii="Garamond" w:hAnsi="Garamond"/>
          <w:szCs w:val="22"/>
        </w:rPr>
        <w:t xml:space="preserve"> The </w:t>
      </w:r>
      <w:r w:rsidR="0048009C">
        <w:rPr>
          <w:rFonts w:ascii="Garamond" w:hAnsi="Garamond"/>
          <w:szCs w:val="22"/>
        </w:rPr>
        <w:t>intern</w:t>
      </w:r>
      <w:r w:rsidR="0045025A">
        <w:rPr>
          <w:rFonts w:ascii="Garamond" w:hAnsi="Garamond"/>
          <w:szCs w:val="22"/>
        </w:rPr>
        <w:t xml:space="preserve"> will engage with the other PLTS </w:t>
      </w:r>
      <w:r w:rsidR="0048009C">
        <w:rPr>
          <w:rFonts w:ascii="Garamond" w:hAnsi="Garamond"/>
          <w:szCs w:val="22"/>
        </w:rPr>
        <w:t>intern</w:t>
      </w:r>
      <w:r w:rsidR="0045025A">
        <w:rPr>
          <w:rFonts w:ascii="Garamond" w:hAnsi="Garamond"/>
          <w:szCs w:val="22"/>
        </w:rPr>
        <w:t>s over the course of the year through discussion threads, project development, resource sharing, and in general support of one another via the Moodle platform used by PLTS.</w:t>
      </w:r>
    </w:p>
    <w:p w14:paraId="57CADAAD" w14:textId="77777777" w:rsidR="007A1EF9" w:rsidRDefault="007A1EF9" w:rsidP="007A1EF9">
      <w:pPr>
        <w:pStyle w:val="ListParagraph"/>
        <w:ind w:left="1710" w:hanging="360"/>
        <w:rPr>
          <w:rFonts w:ascii="Garamond" w:hAnsi="Garamond"/>
          <w:szCs w:val="22"/>
        </w:rPr>
      </w:pPr>
    </w:p>
    <w:p w14:paraId="20B40038" w14:textId="44194207" w:rsidR="0028147B" w:rsidRPr="006968AB" w:rsidRDefault="007A1EF9" w:rsidP="006968AB">
      <w:pPr>
        <w:pStyle w:val="ListParagraph"/>
        <w:ind w:left="1710" w:hanging="360"/>
        <w:rPr>
          <w:rFonts w:ascii="Garamond" w:hAnsi="Garamond"/>
          <w:b/>
          <w:szCs w:val="22"/>
        </w:rPr>
      </w:pPr>
      <w:r w:rsidRPr="006968AB">
        <w:rPr>
          <w:rFonts w:ascii="Garamond" w:hAnsi="Garamond"/>
          <w:b/>
          <w:szCs w:val="22"/>
        </w:rPr>
        <w:t xml:space="preserve">2. </w:t>
      </w:r>
      <w:r w:rsidR="006968AB">
        <w:rPr>
          <w:rFonts w:ascii="Garamond" w:hAnsi="Garamond"/>
          <w:b/>
          <w:szCs w:val="22"/>
        </w:rPr>
        <w:t xml:space="preserve">  </w:t>
      </w:r>
      <w:r w:rsidR="0028147B" w:rsidRPr="006968AB">
        <w:rPr>
          <w:rFonts w:ascii="Garamond" w:hAnsi="Garamond"/>
          <w:b/>
          <w:szCs w:val="22"/>
        </w:rPr>
        <w:t xml:space="preserve">At Cluster </w:t>
      </w:r>
      <w:r w:rsidR="008862E5" w:rsidRPr="006968AB">
        <w:rPr>
          <w:rFonts w:ascii="Garamond" w:hAnsi="Garamond"/>
          <w:b/>
          <w:szCs w:val="22"/>
        </w:rPr>
        <w:t xml:space="preserve">Group </w:t>
      </w:r>
      <w:r w:rsidR="0028147B" w:rsidRPr="006968AB">
        <w:rPr>
          <w:rFonts w:ascii="Garamond" w:hAnsi="Garamond"/>
          <w:b/>
          <w:szCs w:val="22"/>
        </w:rPr>
        <w:t>Gatherings</w:t>
      </w:r>
      <w:r w:rsidR="0045025A" w:rsidRPr="006968AB">
        <w:rPr>
          <w:rFonts w:ascii="Garamond" w:hAnsi="Garamond"/>
          <w:szCs w:val="22"/>
        </w:rPr>
        <w:t xml:space="preserve">: Once in the fall and again in the spring, the </w:t>
      </w:r>
      <w:r w:rsidR="0048009C" w:rsidRPr="006968AB">
        <w:rPr>
          <w:rFonts w:ascii="Garamond" w:hAnsi="Garamond"/>
          <w:szCs w:val="22"/>
        </w:rPr>
        <w:t>intern</w:t>
      </w:r>
      <w:r w:rsidR="0045025A" w:rsidRPr="006968AB">
        <w:rPr>
          <w:rFonts w:ascii="Garamond" w:hAnsi="Garamond"/>
          <w:szCs w:val="22"/>
        </w:rPr>
        <w:t xml:space="preserve">, along with </w:t>
      </w:r>
      <w:r w:rsidR="007774FB" w:rsidRPr="006968AB">
        <w:rPr>
          <w:rFonts w:ascii="Garamond" w:hAnsi="Garamond"/>
          <w:szCs w:val="22"/>
        </w:rPr>
        <w:t>the supervisor, will gather with</w:t>
      </w:r>
      <w:r w:rsidR="0045025A" w:rsidRPr="006968AB">
        <w:rPr>
          <w:rFonts w:ascii="Garamond" w:hAnsi="Garamond"/>
          <w:szCs w:val="22"/>
        </w:rPr>
        <w:t xml:space="preserve"> other Lutheran </w:t>
      </w:r>
      <w:r w:rsidR="0048009C" w:rsidRPr="006968AB">
        <w:rPr>
          <w:rFonts w:ascii="Garamond" w:hAnsi="Garamond"/>
          <w:szCs w:val="22"/>
        </w:rPr>
        <w:t>intern</w:t>
      </w:r>
      <w:r w:rsidR="0045025A" w:rsidRPr="006968AB">
        <w:rPr>
          <w:rFonts w:ascii="Garamond" w:hAnsi="Garamond"/>
          <w:szCs w:val="22"/>
        </w:rPr>
        <w:t>s and supervisors in the same geographical area to engage in theological reflection with one another.</w:t>
      </w:r>
    </w:p>
    <w:p w14:paraId="4D1B65C7" w14:textId="77777777" w:rsidR="00E17781" w:rsidRDefault="00E17781" w:rsidP="00E17781">
      <w:pPr>
        <w:pStyle w:val="ListParagraph"/>
        <w:ind w:left="1440"/>
        <w:rPr>
          <w:rFonts w:ascii="Garamond" w:hAnsi="Garamond"/>
          <w:szCs w:val="22"/>
        </w:rPr>
      </w:pPr>
    </w:p>
    <w:p w14:paraId="4F594098" w14:textId="6C2D3977" w:rsidR="008A0A4F" w:rsidRDefault="008A0A4F">
      <w:pPr>
        <w:rPr>
          <w:rFonts w:ascii="Garamond" w:hAnsi="Garamond"/>
          <w:b/>
          <w:szCs w:val="22"/>
        </w:rPr>
      </w:pPr>
    </w:p>
    <w:p w14:paraId="75C1B3F0" w14:textId="6E3D1F93" w:rsidR="001515AF" w:rsidRPr="00966A11" w:rsidRDefault="00F85F25" w:rsidP="00966A11">
      <w:pPr>
        <w:pStyle w:val="ListParagraph"/>
        <w:numPr>
          <w:ilvl w:val="0"/>
          <w:numId w:val="4"/>
        </w:numPr>
        <w:ind w:left="720" w:hanging="360"/>
        <w:rPr>
          <w:rFonts w:ascii="Garamond" w:hAnsi="Garamond"/>
          <w:b/>
          <w:szCs w:val="22"/>
        </w:rPr>
      </w:pPr>
      <w:r w:rsidRPr="00966A11">
        <w:rPr>
          <w:rFonts w:ascii="Garamond" w:hAnsi="Garamond"/>
          <w:b/>
          <w:szCs w:val="22"/>
        </w:rPr>
        <w:t>Major Assignments</w:t>
      </w:r>
    </w:p>
    <w:p w14:paraId="11115F59" w14:textId="77777777" w:rsidR="009A4FE1" w:rsidRDefault="009A4FE1" w:rsidP="009A4FE1">
      <w:pPr>
        <w:pStyle w:val="ListParagraph"/>
        <w:rPr>
          <w:rFonts w:ascii="Garamond" w:hAnsi="Garamond"/>
          <w:b/>
          <w:szCs w:val="22"/>
        </w:rPr>
      </w:pPr>
    </w:p>
    <w:p w14:paraId="3383D158" w14:textId="2334B737" w:rsidR="00F85F25" w:rsidRPr="00966A11" w:rsidRDefault="002E24F4" w:rsidP="00966A11">
      <w:pPr>
        <w:pStyle w:val="ListParagraph"/>
        <w:numPr>
          <w:ilvl w:val="0"/>
          <w:numId w:val="6"/>
        </w:numPr>
        <w:ind w:left="1170" w:hanging="450"/>
        <w:rPr>
          <w:rFonts w:ascii="Garamond" w:hAnsi="Garamond"/>
          <w:b/>
          <w:szCs w:val="22"/>
        </w:rPr>
      </w:pPr>
      <w:r w:rsidRPr="00966A11">
        <w:rPr>
          <w:rFonts w:ascii="Garamond" w:hAnsi="Garamond"/>
          <w:b/>
          <w:szCs w:val="22"/>
        </w:rPr>
        <w:t>The Learning Service Agreement</w:t>
      </w:r>
    </w:p>
    <w:p w14:paraId="265736FF" w14:textId="786D7A48" w:rsidR="002E24F4" w:rsidRDefault="002E24F4" w:rsidP="00966A11">
      <w:pPr>
        <w:pStyle w:val="ListParagraph"/>
        <w:ind w:left="1170"/>
        <w:rPr>
          <w:rFonts w:ascii="Garamond" w:hAnsi="Garamond"/>
          <w:szCs w:val="22"/>
        </w:rPr>
      </w:pPr>
      <w:r>
        <w:rPr>
          <w:rFonts w:ascii="Garamond" w:hAnsi="Garamond"/>
          <w:szCs w:val="22"/>
        </w:rPr>
        <w:t>The purpose of the Learning Service Agreement (LSA) is to give the intern and the Supervising Pasto</w:t>
      </w:r>
      <w:r w:rsidR="002E5A25">
        <w:rPr>
          <w:rFonts w:ascii="Garamond" w:hAnsi="Garamond"/>
          <w:szCs w:val="22"/>
        </w:rPr>
        <w:t>r the opportunity to formalize 4</w:t>
      </w:r>
      <w:r>
        <w:rPr>
          <w:rFonts w:ascii="Garamond" w:hAnsi="Garamond"/>
          <w:szCs w:val="22"/>
        </w:rPr>
        <w:t>-6 goals for the intern to use as major foci throughout the year.</w:t>
      </w:r>
      <w:r w:rsidR="00E00665">
        <w:rPr>
          <w:rFonts w:ascii="Garamond" w:hAnsi="Garamond"/>
          <w:szCs w:val="22"/>
        </w:rPr>
        <w:t xml:space="preserve"> The LSA should be reviewed periodically to determine if the goals are still appropriate and are in the process of being met. Small changes may be made to these goals throughout the year. If major changes are made, a new LSA should be developed and submitted to the Office of Contextual Education for approval.</w:t>
      </w:r>
    </w:p>
    <w:p w14:paraId="010CA18C" w14:textId="7AE5A75B" w:rsidR="002E24F4" w:rsidRPr="002E24F4" w:rsidRDefault="002E24F4" w:rsidP="002E24F4">
      <w:pPr>
        <w:pStyle w:val="ListParagraph"/>
        <w:ind w:left="1440"/>
        <w:rPr>
          <w:rFonts w:ascii="Garamond" w:hAnsi="Garamond"/>
          <w:szCs w:val="22"/>
        </w:rPr>
      </w:pPr>
      <w:r>
        <w:rPr>
          <w:rFonts w:ascii="Garamond" w:hAnsi="Garamond"/>
          <w:szCs w:val="22"/>
        </w:rPr>
        <w:t xml:space="preserve"> </w:t>
      </w:r>
    </w:p>
    <w:p w14:paraId="73712CE2" w14:textId="6DA5BD69" w:rsidR="002E24F4" w:rsidRPr="00966A11" w:rsidRDefault="002E24F4" w:rsidP="00966A11">
      <w:pPr>
        <w:pStyle w:val="ListParagraph"/>
        <w:numPr>
          <w:ilvl w:val="0"/>
          <w:numId w:val="6"/>
        </w:numPr>
        <w:ind w:left="1170"/>
        <w:rPr>
          <w:rFonts w:ascii="Garamond" w:hAnsi="Garamond"/>
          <w:b/>
          <w:szCs w:val="22"/>
        </w:rPr>
      </w:pPr>
      <w:r w:rsidRPr="00966A11">
        <w:rPr>
          <w:rFonts w:ascii="Garamond" w:hAnsi="Garamond"/>
          <w:b/>
          <w:szCs w:val="22"/>
        </w:rPr>
        <w:t>The Internship Project</w:t>
      </w:r>
    </w:p>
    <w:p w14:paraId="0221A09C" w14:textId="77777777" w:rsidR="008D08B7" w:rsidRDefault="00F85F25" w:rsidP="00966A11">
      <w:pPr>
        <w:pStyle w:val="ListParagraph"/>
        <w:ind w:left="1170"/>
        <w:rPr>
          <w:rFonts w:ascii="Garamond" w:hAnsi="Garamond"/>
          <w:szCs w:val="22"/>
        </w:rPr>
      </w:pPr>
      <w:r>
        <w:rPr>
          <w:rFonts w:ascii="Garamond" w:hAnsi="Garamond"/>
          <w:szCs w:val="22"/>
        </w:rPr>
        <w:t xml:space="preserve">The purpose of the internship project is twofold: (1) to provide the </w:t>
      </w:r>
      <w:r w:rsidR="0048009C">
        <w:rPr>
          <w:rFonts w:ascii="Garamond" w:hAnsi="Garamond"/>
          <w:szCs w:val="22"/>
        </w:rPr>
        <w:t>intern</w:t>
      </w:r>
      <w:r>
        <w:rPr>
          <w:rFonts w:ascii="Garamond" w:hAnsi="Garamond"/>
          <w:szCs w:val="22"/>
        </w:rPr>
        <w:t xml:space="preserve"> with an opportunity to initiate and organize a program new to the life of a congregation, and (2) to encourage the intern to do additional study and ministry in an area of special interest. The </w:t>
      </w:r>
      <w:r w:rsidR="0048009C">
        <w:rPr>
          <w:rFonts w:ascii="Garamond" w:hAnsi="Garamond"/>
          <w:szCs w:val="22"/>
        </w:rPr>
        <w:t>intern</w:t>
      </w:r>
      <w:r>
        <w:rPr>
          <w:rFonts w:ascii="Garamond" w:hAnsi="Garamond"/>
          <w:szCs w:val="22"/>
        </w:rPr>
        <w:t xml:space="preserve">’s project is to be new to </w:t>
      </w:r>
      <w:r>
        <w:rPr>
          <w:rFonts w:ascii="Garamond" w:hAnsi="Garamond"/>
          <w:szCs w:val="22"/>
        </w:rPr>
        <w:lastRenderedPageBreak/>
        <w:t>the life of the congregation so that the intern will have an opportunity to exercise initiative and to take responsibility for a project or program that is not already developed in the congregation.</w:t>
      </w:r>
      <w:r w:rsidR="000D243F">
        <w:rPr>
          <w:rFonts w:ascii="Garamond" w:hAnsi="Garamond"/>
          <w:szCs w:val="22"/>
        </w:rPr>
        <w:t xml:space="preserve"> </w:t>
      </w:r>
    </w:p>
    <w:p w14:paraId="3133ACE9" w14:textId="77777777" w:rsidR="008D08B7" w:rsidRDefault="008D08B7" w:rsidP="00F85F25">
      <w:pPr>
        <w:pStyle w:val="ListParagraph"/>
        <w:ind w:left="1440"/>
        <w:rPr>
          <w:rFonts w:ascii="Garamond" w:hAnsi="Garamond"/>
          <w:szCs w:val="22"/>
        </w:rPr>
      </w:pPr>
    </w:p>
    <w:p w14:paraId="2E6482A3" w14:textId="442D8C8E" w:rsidR="00520F68" w:rsidRPr="00574F43" w:rsidRDefault="000D243F" w:rsidP="00BC11E1">
      <w:pPr>
        <w:pStyle w:val="ListParagraph"/>
        <w:ind w:left="1170"/>
        <w:rPr>
          <w:rFonts w:ascii="Garamond" w:hAnsi="Garamond"/>
          <w:szCs w:val="22"/>
        </w:rPr>
      </w:pPr>
      <w:r>
        <w:rPr>
          <w:rFonts w:ascii="Garamond" w:hAnsi="Garamond"/>
          <w:szCs w:val="22"/>
        </w:rPr>
        <w:t xml:space="preserve">Towards the beginning of the internship, the </w:t>
      </w:r>
      <w:r w:rsidR="0048009C">
        <w:rPr>
          <w:rFonts w:ascii="Garamond" w:hAnsi="Garamond"/>
          <w:szCs w:val="22"/>
        </w:rPr>
        <w:t>intern</w:t>
      </w:r>
      <w:r>
        <w:rPr>
          <w:rFonts w:ascii="Garamond" w:hAnsi="Garamond"/>
          <w:szCs w:val="22"/>
        </w:rPr>
        <w:t xml:space="preserve"> </w:t>
      </w:r>
      <w:r w:rsidR="00520F68">
        <w:rPr>
          <w:rFonts w:ascii="Garamond" w:hAnsi="Garamond"/>
          <w:szCs w:val="22"/>
        </w:rPr>
        <w:t>will write up a project plan outlining</w:t>
      </w:r>
      <w:r w:rsidR="00574F43">
        <w:rPr>
          <w:rFonts w:ascii="Garamond" w:hAnsi="Garamond"/>
          <w:szCs w:val="22"/>
        </w:rPr>
        <w:t xml:space="preserve"> what the project will be and what it will entail, the rationale behind the chosen project, the timeline for completing the project, and</w:t>
      </w:r>
      <w:r w:rsidR="00520F68">
        <w:rPr>
          <w:rFonts w:ascii="Garamond" w:hAnsi="Garamond"/>
          <w:szCs w:val="22"/>
        </w:rPr>
        <w:t xml:space="preserve"> </w:t>
      </w:r>
      <w:r w:rsidR="00574F43">
        <w:rPr>
          <w:rFonts w:ascii="Garamond" w:hAnsi="Garamond"/>
          <w:szCs w:val="22"/>
        </w:rPr>
        <w:t>how the level of success of the project will be measured. This must be</w:t>
      </w:r>
      <w:r>
        <w:rPr>
          <w:rFonts w:ascii="Garamond" w:hAnsi="Garamond"/>
          <w:szCs w:val="22"/>
        </w:rPr>
        <w:t xml:space="preserve"> submit</w:t>
      </w:r>
      <w:r w:rsidR="00574F43">
        <w:rPr>
          <w:rFonts w:ascii="Garamond" w:hAnsi="Garamond"/>
          <w:szCs w:val="22"/>
        </w:rPr>
        <w:t>ted</w:t>
      </w:r>
      <w:r>
        <w:rPr>
          <w:rFonts w:ascii="Garamond" w:hAnsi="Garamond"/>
          <w:szCs w:val="22"/>
        </w:rPr>
        <w:t xml:space="preserve"> to the Office of Contextual Education</w:t>
      </w:r>
      <w:r w:rsidR="00574F43">
        <w:rPr>
          <w:rFonts w:ascii="Garamond" w:hAnsi="Garamond"/>
          <w:szCs w:val="22"/>
        </w:rPr>
        <w:t xml:space="preserve"> by the end of the second month of the internship year</w:t>
      </w:r>
      <w:r>
        <w:rPr>
          <w:rFonts w:ascii="Garamond" w:hAnsi="Garamond"/>
          <w:szCs w:val="22"/>
        </w:rPr>
        <w:t>.</w:t>
      </w:r>
      <w:r w:rsidR="008A7C93">
        <w:rPr>
          <w:rFonts w:ascii="Garamond" w:hAnsi="Garamond"/>
          <w:szCs w:val="22"/>
        </w:rPr>
        <w:t xml:space="preserve"> </w:t>
      </w:r>
      <w:r w:rsidR="0022602F">
        <w:rPr>
          <w:rFonts w:ascii="Garamond" w:hAnsi="Garamond"/>
          <w:szCs w:val="22"/>
        </w:rPr>
        <w:t>After completing the project and no later than one month before the completion of the internship</w:t>
      </w:r>
      <w:r w:rsidR="00342BE1">
        <w:rPr>
          <w:rFonts w:ascii="Garamond" w:hAnsi="Garamond"/>
          <w:szCs w:val="22"/>
        </w:rPr>
        <w:t xml:space="preserve">, the </w:t>
      </w:r>
      <w:r w:rsidR="0048009C">
        <w:rPr>
          <w:rFonts w:ascii="Garamond" w:hAnsi="Garamond"/>
          <w:szCs w:val="22"/>
        </w:rPr>
        <w:t>intern</w:t>
      </w:r>
      <w:r w:rsidR="0022602F">
        <w:rPr>
          <w:rFonts w:ascii="Garamond" w:hAnsi="Garamond"/>
          <w:szCs w:val="22"/>
        </w:rPr>
        <w:t xml:space="preserve"> will submit</w:t>
      </w:r>
      <w:r w:rsidR="00BF7FAA">
        <w:rPr>
          <w:rFonts w:ascii="Garamond" w:hAnsi="Garamond"/>
          <w:szCs w:val="22"/>
        </w:rPr>
        <w:t xml:space="preserve"> </w:t>
      </w:r>
      <w:r w:rsidR="00342BE1">
        <w:rPr>
          <w:rFonts w:ascii="Garamond" w:hAnsi="Garamond"/>
          <w:szCs w:val="22"/>
        </w:rPr>
        <w:t xml:space="preserve">a 5-page Project Review Paper describing the project, how it was implemented, its level of success, lessons learned through the process and the outcomes, and how this information will be useful in the </w:t>
      </w:r>
      <w:r w:rsidR="0048009C">
        <w:rPr>
          <w:rFonts w:ascii="Garamond" w:hAnsi="Garamond"/>
          <w:szCs w:val="22"/>
        </w:rPr>
        <w:t>intern</w:t>
      </w:r>
      <w:r w:rsidR="00342BE1">
        <w:rPr>
          <w:rFonts w:ascii="Garamond" w:hAnsi="Garamond"/>
          <w:szCs w:val="22"/>
        </w:rPr>
        <w:t>’s future ministry.</w:t>
      </w:r>
      <w:r w:rsidR="00BF7FAA">
        <w:rPr>
          <w:rFonts w:ascii="Garamond" w:hAnsi="Garamond"/>
          <w:szCs w:val="22"/>
        </w:rPr>
        <w:t xml:space="preserve">  </w:t>
      </w:r>
    </w:p>
    <w:p w14:paraId="1F7DA275" w14:textId="77777777" w:rsidR="00520F68" w:rsidRPr="00574F43" w:rsidRDefault="00520F68" w:rsidP="00574F43">
      <w:pPr>
        <w:rPr>
          <w:rFonts w:ascii="Garamond" w:hAnsi="Garamond"/>
          <w:b/>
          <w:szCs w:val="22"/>
        </w:rPr>
      </w:pPr>
    </w:p>
    <w:p w14:paraId="6C78F9E7" w14:textId="02BFAC86" w:rsidR="00F85F25" w:rsidRDefault="00F85F25" w:rsidP="00BC11E1">
      <w:pPr>
        <w:pStyle w:val="ListParagraph"/>
        <w:numPr>
          <w:ilvl w:val="0"/>
          <w:numId w:val="6"/>
        </w:numPr>
        <w:ind w:left="1170"/>
        <w:rPr>
          <w:rFonts w:ascii="Garamond" w:hAnsi="Garamond"/>
          <w:b/>
          <w:szCs w:val="22"/>
        </w:rPr>
      </w:pPr>
      <w:r>
        <w:rPr>
          <w:rFonts w:ascii="Garamond" w:hAnsi="Garamond"/>
          <w:b/>
          <w:szCs w:val="22"/>
        </w:rPr>
        <w:t>Book on Stewardship</w:t>
      </w:r>
    </w:p>
    <w:p w14:paraId="12F44FC3" w14:textId="6B66D6CD" w:rsidR="00F85F25" w:rsidRDefault="00F85F25" w:rsidP="00BC11E1">
      <w:pPr>
        <w:pStyle w:val="ListParagraph"/>
        <w:ind w:left="1170"/>
        <w:rPr>
          <w:rFonts w:ascii="Garamond" w:hAnsi="Garamond"/>
          <w:szCs w:val="22"/>
        </w:rPr>
      </w:pPr>
      <w:r>
        <w:rPr>
          <w:rFonts w:ascii="Garamond" w:hAnsi="Garamond"/>
          <w:szCs w:val="22"/>
        </w:rPr>
        <w:t xml:space="preserve">The </w:t>
      </w:r>
      <w:r w:rsidR="0048009C">
        <w:rPr>
          <w:rFonts w:ascii="Garamond" w:hAnsi="Garamond"/>
          <w:szCs w:val="22"/>
        </w:rPr>
        <w:t>intern</w:t>
      </w:r>
      <w:r w:rsidR="008A7C93">
        <w:rPr>
          <w:rFonts w:ascii="Garamond" w:hAnsi="Garamond"/>
          <w:szCs w:val="22"/>
        </w:rPr>
        <w:t xml:space="preserve"> supervising pastor</w:t>
      </w:r>
      <w:r>
        <w:rPr>
          <w:rFonts w:ascii="Garamond" w:hAnsi="Garamond"/>
          <w:szCs w:val="22"/>
        </w:rPr>
        <w:t xml:space="preserve"> will choose a book </w:t>
      </w:r>
      <w:r w:rsidR="002A43BA">
        <w:rPr>
          <w:rFonts w:ascii="Garamond" w:hAnsi="Garamond"/>
          <w:szCs w:val="22"/>
        </w:rPr>
        <w:t>on stewardship</w:t>
      </w:r>
      <w:r>
        <w:rPr>
          <w:rFonts w:ascii="Garamond" w:hAnsi="Garamond"/>
          <w:szCs w:val="22"/>
        </w:rPr>
        <w:t xml:space="preserve"> to read and discuss </w:t>
      </w:r>
      <w:r w:rsidR="008A7C93">
        <w:rPr>
          <w:rFonts w:ascii="Garamond" w:hAnsi="Garamond"/>
          <w:szCs w:val="22"/>
        </w:rPr>
        <w:t>together</w:t>
      </w:r>
      <w:r>
        <w:rPr>
          <w:rFonts w:ascii="Garamond" w:hAnsi="Garamond"/>
          <w:szCs w:val="22"/>
        </w:rPr>
        <w:t xml:space="preserve"> over the course of the internship. </w:t>
      </w:r>
      <w:r w:rsidR="002A43BA">
        <w:rPr>
          <w:rFonts w:ascii="Garamond" w:hAnsi="Garamond"/>
          <w:szCs w:val="22"/>
        </w:rPr>
        <w:t xml:space="preserve">This book may come from the choices offered by the Office of Contextual Education or the Supervising Pastor and intern may submit another book title for approval. </w:t>
      </w:r>
      <w:r>
        <w:rPr>
          <w:rFonts w:ascii="Garamond" w:hAnsi="Garamond"/>
          <w:szCs w:val="22"/>
        </w:rPr>
        <w:t xml:space="preserve">At the completion of this assignment, the </w:t>
      </w:r>
      <w:r w:rsidR="0048009C">
        <w:rPr>
          <w:rFonts w:ascii="Garamond" w:hAnsi="Garamond"/>
          <w:szCs w:val="22"/>
        </w:rPr>
        <w:t>intern</w:t>
      </w:r>
      <w:r>
        <w:rPr>
          <w:rFonts w:ascii="Garamond" w:hAnsi="Garamond"/>
          <w:szCs w:val="22"/>
        </w:rPr>
        <w:t xml:space="preserve"> and the Supervising Pastor will complete a simple form to acknowledge that this has taken place and will highlight any insights t</w:t>
      </w:r>
      <w:r w:rsidR="008A7C93">
        <w:rPr>
          <w:rFonts w:ascii="Garamond" w:hAnsi="Garamond"/>
          <w:szCs w:val="22"/>
        </w:rPr>
        <w:t>hat were gleaned in the process</w:t>
      </w:r>
      <w:r>
        <w:rPr>
          <w:rFonts w:ascii="Garamond" w:hAnsi="Garamond"/>
          <w:szCs w:val="22"/>
        </w:rPr>
        <w:t>.</w:t>
      </w:r>
    </w:p>
    <w:p w14:paraId="6C47ACA9" w14:textId="77777777" w:rsidR="009A4FE1" w:rsidRDefault="009A4FE1" w:rsidP="00F85F25">
      <w:pPr>
        <w:pStyle w:val="ListParagraph"/>
        <w:ind w:left="1440"/>
        <w:rPr>
          <w:rFonts w:ascii="Garamond" w:hAnsi="Garamond"/>
          <w:b/>
          <w:szCs w:val="22"/>
        </w:rPr>
      </w:pPr>
    </w:p>
    <w:p w14:paraId="7818051B" w14:textId="0835DEDE" w:rsidR="00F85F25" w:rsidRPr="00535791" w:rsidRDefault="00F85F25" w:rsidP="00535791">
      <w:pPr>
        <w:pStyle w:val="ListParagraph"/>
        <w:numPr>
          <w:ilvl w:val="0"/>
          <w:numId w:val="6"/>
        </w:numPr>
        <w:ind w:left="1170"/>
        <w:rPr>
          <w:rFonts w:ascii="Garamond" w:hAnsi="Garamond"/>
          <w:b/>
          <w:szCs w:val="22"/>
        </w:rPr>
      </w:pPr>
      <w:r w:rsidRPr="00535791">
        <w:rPr>
          <w:rFonts w:ascii="Garamond" w:hAnsi="Garamond"/>
          <w:b/>
          <w:szCs w:val="22"/>
        </w:rPr>
        <w:t>Preaching</w:t>
      </w:r>
    </w:p>
    <w:p w14:paraId="2F05D1C9" w14:textId="26B3A1FF" w:rsidR="00507F8A" w:rsidRDefault="00507F8A" w:rsidP="00535791">
      <w:pPr>
        <w:pStyle w:val="ListParagraph"/>
        <w:ind w:left="1170"/>
        <w:rPr>
          <w:rFonts w:ascii="Garamond" w:hAnsi="Garamond"/>
          <w:szCs w:val="22"/>
        </w:rPr>
      </w:pPr>
      <w:r>
        <w:rPr>
          <w:rFonts w:ascii="Garamond" w:hAnsi="Garamond"/>
          <w:szCs w:val="22"/>
        </w:rPr>
        <w:t xml:space="preserve">The </w:t>
      </w:r>
      <w:r w:rsidR="0048009C">
        <w:rPr>
          <w:rFonts w:ascii="Garamond" w:hAnsi="Garamond"/>
          <w:szCs w:val="22"/>
        </w:rPr>
        <w:t>intern</w:t>
      </w:r>
      <w:r>
        <w:rPr>
          <w:rFonts w:ascii="Garamond" w:hAnsi="Garamond"/>
          <w:szCs w:val="22"/>
        </w:rPr>
        <w:t xml:space="preserve"> will </w:t>
      </w:r>
      <w:r w:rsidR="00A70833">
        <w:rPr>
          <w:rFonts w:ascii="Garamond" w:hAnsi="Garamond"/>
          <w:szCs w:val="22"/>
        </w:rPr>
        <w:t>preach at least once monthly during the internship period. Early on in the</w:t>
      </w:r>
      <w:r w:rsidR="00633143">
        <w:rPr>
          <w:rFonts w:ascii="Garamond" w:hAnsi="Garamond"/>
          <w:szCs w:val="22"/>
        </w:rPr>
        <w:t xml:space="preserve"> internship, the Supervising Pastor and the </w:t>
      </w:r>
      <w:r w:rsidR="0048009C">
        <w:rPr>
          <w:rFonts w:ascii="Garamond" w:hAnsi="Garamond"/>
          <w:szCs w:val="22"/>
        </w:rPr>
        <w:t>intern</w:t>
      </w:r>
      <w:r w:rsidR="00633143">
        <w:rPr>
          <w:rFonts w:ascii="Garamond" w:hAnsi="Garamond"/>
          <w:szCs w:val="22"/>
        </w:rPr>
        <w:t xml:space="preserve"> should decide together the best timing for </w:t>
      </w:r>
      <w:r w:rsidR="005834BD">
        <w:rPr>
          <w:rFonts w:ascii="Garamond" w:hAnsi="Garamond"/>
          <w:szCs w:val="22"/>
        </w:rPr>
        <w:t xml:space="preserve">these </w:t>
      </w:r>
      <w:r w:rsidR="00633143">
        <w:rPr>
          <w:rFonts w:ascii="Garamond" w:hAnsi="Garamond"/>
          <w:szCs w:val="22"/>
        </w:rPr>
        <w:t xml:space="preserve">preaching opportunities. Once this has been determined, the </w:t>
      </w:r>
      <w:r w:rsidR="0048009C">
        <w:rPr>
          <w:rFonts w:ascii="Garamond" w:hAnsi="Garamond"/>
          <w:szCs w:val="22"/>
        </w:rPr>
        <w:t>intern</w:t>
      </w:r>
      <w:r w:rsidR="00633143">
        <w:rPr>
          <w:rFonts w:ascii="Garamond" w:hAnsi="Garamond"/>
          <w:szCs w:val="22"/>
        </w:rPr>
        <w:t xml:space="preserve"> will submit a proposed preaching schedule to the Office of Contextualization.</w:t>
      </w:r>
    </w:p>
    <w:p w14:paraId="7AACA6A9" w14:textId="77777777" w:rsidR="00507F8A" w:rsidRDefault="00507F8A" w:rsidP="00507F8A">
      <w:pPr>
        <w:pStyle w:val="ListParagraph"/>
        <w:ind w:left="1440"/>
        <w:rPr>
          <w:rFonts w:ascii="Garamond" w:hAnsi="Garamond"/>
          <w:b/>
          <w:szCs w:val="22"/>
        </w:rPr>
      </w:pPr>
    </w:p>
    <w:p w14:paraId="14B7C928" w14:textId="77777777" w:rsidR="009A4FE1" w:rsidRDefault="009A4FE1" w:rsidP="00507F8A">
      <w:pPr>
        <w:pStyle w:val="ListParagraph"/>
        <w:ind w:left="1440"/>
        <w:rPr>
          <w:rFonts w:ascii="Garamond" w:hAnsi="Garamond"/>
          <w:b/>
          <w:szCs w:val="22"/>
        </w:rPr>
      </w:pPr>
    </w:p>
    <w:p w14:paraId="5FC56A17" w14:textId="4409B0ED" w:rsidR="00F85F25" w:rsidRDefault="00535791" w:rsidP="00535791">
      <w:pPr>
        <w:pStyle w:val="ListParagraph"/>
        <w:numPr>
          <w:ilvl w:val="0"/>
          <w:numId w:val="4"/>
        </w:numPr>
        <w:ind w:left="720" w:hanging="360"/>
        <w:rPr>
          <w:rFonts w:ascii="Garamond" w:hAnsi="Garamond"/>
          <w:b/>
          <w:szCs w:val="22"/>
        </w:rPr>
      </w:pPr>
      <w:r>
        <w:rPr>
          <w:rFonts w:ascii="Garamond" w:hAnsi="Garamond"/>
          <w:b/>
          <w:szCs w:val="22"/>
        </w:rPr>
        <w:t xml:space="preserve">  </w:t>
      </w:r>
      <w:r w:rsidR="00F85F25" w:rsidRPr="00982CFA">
        <w:rPr>
          <w:rFonts w:ascii="Garamond" w:hAnsi="Garamond"/>
          <w:b/>
          <w:szCs w:val="22"/>
        </w:rPr>
        <w:t>Evaluating the Intern’s Growth in Ministry</w:t>
      </w:r>
    </w:p>
    <w:p w14:paraId="69ACBD73" w14:textId="77777777" w:rsidR="009A4FE1" w:rsidRPr="00982CFA" w:rsidRDefault="009A4FE1" w:rsidP="009A4FE1">
      <w:pPr>
        <w:pStyle w:val="ListParagraph"/>
        <w:rPr>
          <w:rFonts w:ascii="Garamond" w:hAnsi="Garamond"/>
          <w:b/>
          <w:szCs w:val="22"/>
        </w:rPr>
      </w:pPr>
    </w:p>
    <w:p w14:paraId="7F0080E3" w14:textId="0AB751E6" w:rsidR="00634668" w:rsidRPr="00982CFA" w:rsidRDefault="00634668" w:rsidP="00535791">
      <w:pPr>
        <w:pStyle w:val="ListParagraph"/>
        <w:numPr>
          <w:ilvl w:val="0"/>
          <w:numId w:val="7"/>
        </w:numPr>
        <w:ind w:left="1170"/>
        <w:rPr>
          <w:rFonts w:ascii="Garamond" w:hAnsi="Garamond"/>
          <w:b/>
          <w:szCs w:val="22"/>
        </w:rPr>
      </w:pPr>
      <w:r w:rsidRPr="00982CFA">
        <w:rPr>
          <w:rFonts w:ascii="Garamond" w:hAnsi="Garamond"/>
          <w:b/>
          <w:szCs w:val="22"/>
        </w:rPr>
        <w:t>Supervising Pastor</w:t>
      </w:r>
    </w:p>
    <w:p w14:paraId="5599FB3B" w14:textId="418CC877" w:rsidR="00014973" w:rsidRDefault="00014973" w:rsidP="00535791">
      <w:pPr>
        <w:pStyle w:val="ListParagraph"/>
        <w:ind w:left="1170"/>
        <w:rPr>
          <w:rFonts w:ascii="Garamond" w:hAnsi="Garamond"/>
          <w:szCs w:val="22"/>
        </w:rPr>
      </w:pPr>
      <w:r>
        <w:rPr>
          <w:rFonts w:ascii="Garamond" w:hAnsi="Garamond"/>
          <w:szCs w:val="22"/>
        </w:rPr>
        <w:t>The Supervising Pastor is asked to engage in general evaluation of the ministry and growth of the intern through the weekly meetings and in written, in-depth quarterly evaluations. The forms for the quarterly evaluations are available on the PLTS Contextual Education web site.</w:t>
      </w:r>
      <w:r w:rsidR="00F54A0A">
        <w:rPr>
          <w:rFonts w:ascii="Garamond" w:hAnsi="Garamond"/>
          <w:szCs w:val="22"/>
        </w:rPr>
        <w:t xml:space="preserve"> The quarterly evaluations should be discussed with the intern and signatures verifying that both the Supervising Pastor and the intern have seen and discussed the forms are required prior to submission.</w:t>
      </w:r>
    </w:p>
    <w:p w14:paraId="309FBA71" w14:textId="77777777" w:rsidR="004338CC" w:rsidRDefault="004338CC" w:rsidP="00014973">
      <w:pPr>
        <w:pStyle w:val="ListParagraph"/>
        <w:ind w:left="1440"/>
        <w:rPr>
          <w:rFonts w:ascii="Garamond" w:hAnsi="Garamond"/>
          <w:szCs w:val="22"/>
        </w:rPr>
      </w:pPr>
    </w:p>
    <w:p w14:paraId="2F665942" w14:textId="047AF539" w:rsidR="002E7EB9" w:rsidRDefault="002E7EB9">
      <w:pPr>
        <w:rPr>
          <w:rFonts w:ascii="Garamond" w:hAnsi="Garamond"/>
          <w:b/>
          <w:szCs w:val="22"/>
        </w:rPr>
      </w:pPr>
    </w:p>
    <w:p w14:paraId="515D75D5" w14:textId="4EE360CD" w:rsidR="00634668" w:rsidRPr="00535791" w:rsidRDefault="00634668" w:rsidP="00535791">
      <w:pPr>
        <w:pStyle w:val="ListParagraph"/>
        <w:numPr>
          <w:ilvl w:val="0"/>
          <w:numId w:val="7"/>
        </w:numPr>
        <w:ind w:left="1170"/>
        <w:rPr>
          <w:rFonts w:ascii="Garamond" w:hAnsi="Garamond"/>
          <w:b/>
          <w:szCs w:val="22"/>
        </w:rPr>
      </w:pPr>
      <w:r w:rsidRPr="00535791">
        <w:rPr>
          <w:rFonts w:ascii="Garamond" w:hAnsi="Garamond"/>
          <w:b/>
          <w:szCs w:val="22"/>
        </w:rPr>
        <w:t>Lay Committee</w:t>
      </w:r>
    </w:p>
    <w:p w14:paraId="31072B9D" w14:textId="4ACB21BD" w:rsidR="00014973" w:rsidRDefault="00014973" w:rsidP="00535791">
      <w:pPr>
        <w:pStyle w:val="ListParagraph"/>
        <w:ind w:left="1170"/>
        <w:rPr>
          <w:rFonts w:ascii="Garamond" w:hAnsi="Garamond"/>
          <w:szCs w:val="22"/>
        </w:rPr>
      </w:pPr>
      <w:r>
        <w:rPr>
          <w:rFonts w:ascii="Garamond" w:hAnsi="Garamond"/>
          <w:szCs w:val="22"/>
        </w:rPr>
        <w:t xml:space="preserve">The Lay Committee acts as a representative of the larger community in which the </w:t>
      </w:r>
      <w:r w:rsidR="0048009C">
        <w:rPr>
          <w:rFonts w:ascii="Garamond" w:hAnsi="Garamond"/>
          <w:szCs w:val="22"/>
        </w:rPr>
        <w:t>intern</w:t>
      </w:r>
      <w:r>
        <w:rPr>
          <w:rFonts w:ascii="Garamond" w:hAnsi="Garamond"/>
          <w:szCs w:val="22"/>
        </w:rPr>
        <w:t xml:space="preserve"> is engaging in ministry. They are asked to participate in evaluating the ministry and growth of the </w:t>
      </w:r>
      <w:r w:rsidR="0048009C">
        <w:rPr>
          <w:rFonts w:ascii="Garamond" w:hAnsi="Garamond"/>
          <w:szCs w:val="22"/>
        </w:rPr>
        <w:t>intern</w:t>
      </w:r>
      <w:r>
        <w:rPr>
          <w:rFonts w:ascii="Garamond" w:hAnsi="Garamond"/>
          <w:szCs w:val="22"/>
        </w:rPr>
        <w:t xml:space="preserve"> through giving feedback in the monthly meetings as well as by completing the in-depth quarterly evaluations</w:t>
      </w:r>
      <w:r w:rsidR="0055653D">
        <w:rPr>
          <w:rFonts w:ascii="Garamond" w:hAnsi="Garamond"/>
          <w:szCs w:val="22"/>
        </w:rPr>
        <w:t xml:space="preserve"> (beginning with the second quarterly assessments)</w:t>
      </w:r>
      <w:r>
        <w:rPr>
          <w:rFonts w:ascii="Garamond" w:hAnsi="Garamond"/>
          <w:szCs w:val="22"/>
        </w:rPr>
        <w:t xml:space="preserve">. The forms for the quarterly evaluations are available on the PLTS Contextual Education web site. </w:t>
      </w:r>
      <w:r w:rsidR="002E7EB9">
        <w:rPr>
          <w:rFonts w:ascii="Garamond" w:hAnsi="Garamond"/>
          <w:szCs w:val="22"/>
        </w:rPr>
        <w:t>The quarterly evaluations should be discussed with the intern and signatures verifying that both the Lay Committee and the intern have seen and discussed the forms are required prior to submission</w:t>
      </w:r>
    </w:p>
    <w:p w14:paraId="71B24A0A" w14:textId="77777777" w:rsidR="009A4FE1" w:rsidRDefault="009A4FE1" w:rsidP="00014973">
      <w:pPr>
        <w:pStyle w:val="ListParagraph"/>
        <w:ind w:left="1440"/>
        <w:rPr>
          <w:rFonts w:ascii="Garamond" w:hAnsi="Garamond"/>
          <w:szCs w:val="22"/>
        </w:rPr>
      </w:pPr>
    </w:p>
    <w:p w14:paraId="4B55EFA8" w14:textId="5B3B7372" w:rsidR="00634668" w:rsidRPr="00535791" w:rsidRDefault="00014973" w:rsidP="00535791">
      <w:pPr>
        <w:pStyle w:val="ListParagraph"/>
        <w:numPr>
          <w:ilvl w:val="0"/>
          <w:numId w:val="7"/>
        </w:numPr>
        <w:ind w:left="1170"/>
        <w:rPr>
          <w:rFonts w:ascii="Garamond" w:hAnsi="Garamond"/>
          <w:b/>
          <w:szCs w:val="22"/>
        </w:rPr>
      </w:pPr>
      <w:r w:rsidRPr="00535791">
        <w:rPr>
          <w:rFonts w:ascii="Garamond" w:hAnsi="Garamond"/>
          <w:b/>
          <w:szCs w:val="22"/>
        </w:rPr>
        <w:t>Peer Group</w:t>
      </w:r>
    </w:p>
    <w:p w14:paraId="2294E09F" w14:textId="30D75E61" w:rsidR="00014973" w:rsidRDefault="0048009C" w:rsidP="00535791">
      <w:pPr>
        <w:pStyle w:val="ListParagraph"/>
        <w:ind w:left="1170"/>
        <w:rPr>
          <w:rFonts w:ascii="Garamond" w:hAnsi="Garamond"/>
          <w:szCs w:val="22"/>
        </w:rPr>
      </w:pPr>
      <w:r>
        <w:rPr>
          <w:rFonts w:ascii="Garamond" w:hAnsi="Garamond"/>
          <w:szCs w:val="22"/>
        </w:rPr>
        <w:t>Intern</w:t>
      </w:r>
      <w:r w:rsidR="00014973">
        <w:rPr>
          <w:rFonts w:ascii="Garamond" w:hAnsi="Garamond"/>
          <w:szCs w:val="22"/>
        </w:rPr>
        <w:t xml:space="preserve">s will offer feedback and evaluation to their peers as they engage in theological reflection online via Moodle and in person at the Cluster </w:t>
      </w:r>
      <w:r w:rsidR="008862E5">
        <w:rPr>
          <w:rFonts w:ascii="Garamond" w:hAnsi="Garamond"/>
          <w:szCs w:val="22"/>
        </w:rPr>
        <w:t xml:space="preserve">Group </w:t>
      </w:r>
      <w:r w:rsidR="00014973">
        <w:rPr>
          <w:rFonts w:ascii="Garamond" w:hAnsi="Garamond"/>
          <w:szCs w:val="22"/>
        </w:rPr>
        <w:t>Gatherings.</w:t>
      </w:r>
    </w:p>
    <w:p w14:paraId="2D38084B" w14:textId="1891F6D3" w:rsidR="00535791" w:rsidRDefault="00535791">
      <w:pPr>
        <w:rPr>
          <w:rFonts w:ascii="Garamond" w:hAnsi="Garamond"/>
          <w:szCs w:val="22"/>
        </w:rPr>
      </w:pPr>
      <w:r>
        <w:rPr>
          <w:rFonts w:ascii="Garamond" w:hAnsi="Garamond"/>
          <w:szCs w:val="22"/>
        </w:rPr>
        <w:br w:type="page"/>
      </w:r>
    </w:p>
    <w:p w14:paraId="32B6A903" w14:textId="77777777" w:rsidR="00535791" w:rsidRPr="00535791" w:rsidRDefault="00535791" w:rsidP="00535791">
      <w:pPr>
        <w:rPr>
          <w:rFonts w:ascii="Garamond" w:hAnsi="Garamond"/>
          <w:szCs w:val="22"/>
        </w:rPr>
      </w:pPr>
    </w:p>
    <w:p w14:paraId="15988E7C" w14:textId="6C395312" w:rsidR="00014973" w:rsidRPr="00535791" w:rsidRDefault="0048009C" w:rsidP="00535791">
      <w:pPr>
        <w:pStyle w:val="ListParagraph"/>
        <w:numPr>
          <w:ilvl w:val="0"/>
          <w:numId w:val="7"/>
        </w:numPr>
        <w:ind w:left="1170"/>
        <w:rPr>
          <w:rFonts w:ascii="Garamond" w:hAnsi="Garamond"/>
          <w:b/>
          <w:szCs w:val="22"/>
        </w:rPr>
      </w:pPr>
      <w:r w:rsidRPr="00535791">
        <w:rPr>
          <w:rFonts w:ascii="Garamond" w:hAnsi="Garamond"/>
          <w:b/>
          <w:szCs w:val="22"/>
        </w:rPr>
        <w:t>Intern</w:t>
      </w:r>
    </w:p>
    <w:p w14:paraId="4C573849" w14:textId="1F21317A" w:rsidR="00014973" w:rsidRDefault="00014973" w:rsidP="00535791">
      <w:pPr>
        <w:pStyle w:val="ListParagraph"/>
        <w:ind w:left="1170"/>
        <w:rPr>
          <w:rFonts w:ascii="Garamond" w:hAnsi="Garamond"/>
          <w:szCs w:val="22"/>
        </w:rPr>
      </w:pPr>
      <w:r>
        <w:rPr>
          <w:rFonts w:ascii="Garamond" w:hAnsi="Garamond"/>
          <w:szCs w:val="22"/>
        </w:rPr>
        <w:t xml:space="preserve">The </w:t>
      </w:r>
      <w:r w:rsidR="0048009C">
        <w:rPr>
          <w:rFonts w:ascii="Garamond" w:hAnsi="Garamond"/>
          <w:szCs w:val="22"/>
        </w:rPr>
        <w:t>intern</w:t>
      </w:r>
      <w:r>
        <w:rPr>
          <w:rFonts w:ascii="Garamond" w:hAnsi="Garamond"/>
          <w:szCs w:val="22"/>
        </w:rPr>
        <w:t xml:space="preserve"> will engage in written, in-depth self-evaluation using the quarterly evaluation forms of PLTS. The </w:t>
      </w:r>
      <w:r w:rsidR="0048009C">
        <w:rPr>
          <w:rFonts w:ascii="Garamond" w:hAnsi="Garamond"/>
          <w:szCs w:val="22"/>
        </w:rPr>
        <w:t>intern</w:t>
      </w:r>
      <w:r>
        <w:rPr>
          <w:rFonts w:ascii="Garamond" w:hAnsi="Garamond"/>
          <w:szCs w:val="22"/>
        </w:rPr>
        <w:t xml:space="preserve"> will read and discuss the evaluations of the Supervising Pastor and the Lay Committee prior to submitting them to the Office of Contextual Education.</w:t>
      </w:r>
    </w:p>
    <w:p w14:paraId="128363D7" w14:textId="77777777" w:rsidR="00014973" w:rsidRPr="00982CFA" w:rsidRDefault="00014973" w:rsidP="00982CFA">
      <w:pPr>
        <w:rPr>
          <w:rFonts w:ascii="Garamond" w:hAnsi="Garamond"/>
          <w:szCs w:val="22"/>
        </w:rPr>
      </w:pPr>
    </w:p>
    <w:p w14:paraId="3F477496" w14:textId="77777777" w:rsidR="00535791" w:rsidRPr="00535791" w:rsidRDefault="00535791" w:rsidP="00535791">
      <w:pPr>
        <w:pStyle w:val="ListParagraph"/>
        <w:numPr>
          <w:ilvl w:val="0"/>
          <w:numId w:val="4"/>
        </w:numPr>
        <w:ind w:left="720" w:hanging="360"/>
        <w:rPr>
          <w:rFonts w:ascii="Garamond" w:hAnsi="Garamond"/>
          <w:b/>
          <w:szCs w:val="22"/>
        </w:rPr>
      </w:pPr>
      <w:r>
        <w:rPr>
          <w:rFonts w:ascii="Garamond" w:hAnsi="Garamond"/>
          <w:b/>
          <w:szCs w:val="22"/>
        </w:rPr>
        <w:t xml:space="preserve">  </w:t>
      </w:r>
      <w:r w:rsidR="00634668" w:rsidRPr="006F3F80">
        <w:rPr>
          <w:rFonts w:ascii="Garamond" w:hAnsi="Garamond"/>
          <w:b/>
          <w:szCs w:val="22"/>
        </w:rPr>
        <w:t>Grading:</w:t>
      </w:r>
      <w:r w:rsidR="00F4347E" w:rsidRPr="006F3F80">
        <w:rPr>
          <w:rFonts w:ascii="Garamond" w:hAnsi="Garamond"/>
          <w:b/>
          <w:szCs w:val="22"/>
        </w:rPr>
        <w:t xml:space="preserve"> </w:t>
      </w:r>
      <w:r w:rsidR="00F4347E" w:rsidRPr="006F3F80">
        <w:rPr>
          <w:rFonts w:ascii="Garamond" w:hAnsi="Garamond"/>
          <w:szCs w:val="22"/>
        </w:rPr>
        <w:t xml:space="preserve">This is a </w:t>
      </w:r>
      <w:r w:rsidR="004D130D">
        <w:rPr>
          <w:rFonts w:ascii="Garamond" w:hAnsi="Garamond"/>
          <w:szCs w:val="22"/>
        </w:rPr>
        <w:t xml:space="preserve">full-time course with employment equivalent to 40 hours per week, which translates </w:t>
      </w:r>
    </w:p>
    <w:p w14:paraId="2F1C6BE5" w14:textId="33506B72" w:rsidR="00E17781" w:rsidRPr="006F3F80" w:rsidRDefault="004D130D" w:rsidP="00535791">
      <w:pPr>
        <w:pStyle w:val="ListParagraph"/>
        <w:ind w:left="1170"/>
        <w:rPr>
          <w:rFonts w:ascii="Garamond" w:hAnsi="Garamond"/>
          <w:b/>
          <w:szCs w:val="22"/>
        </w:rPr>
      </w:pPr>
      <w:r>
        <w:rPr>
          <w:rFonts w:ascii="Garamond" w:hAnsi="Garamond"/>
          <w:szCs w:val="22"/>
        </w:rPr>
        <w:t>to 13.5 course hours per semester. The course is pass/fail</w:t>
      </w:r>
      <w:r w:rsidR="00F4347E" w:rsidRPr="006F3F80">
        <w:rPr>
          <w:rFonts w:ascii="Garamond" w:hAnsi="Garamond"/>
          <w:szCs w:val="22"/>
        </w:rPr>
        <w:t xml:space="preserve">. Evaluations are read and examined for areas of concern or growth to be noted. Any </w:t>
      </w:r>
      <w:r w:rsidR="006F3F80" w:rsidRPr="006F3F80">
        <w:rPr>
          <w:rFonts w:ascii="Garamond" w:hAnsi="Garamond"/>
          <w:szCs w:val="22"/>
        </w:rPr>
        <w:t xml:space="preserve">areas deemed to be of </w:t>
      </w:r>
      <w:r w:rsidR="00F4347E" w:rsidRPr="006F3F80">
        <w:rPr>
          <w:rFonts w:ascii="Garamond" w:hAnsi="Garamond"/>
          <w:szCs w:val="22"/>
        </w:rPr>
        <w:t xml:space="preserve">extraordinary </w:t>
      </w:r>
      <w:r w:rsidR="006F3F80" w:rsidRPr="006F3F80">
        <w:rPr>
          <w:rFonts w:ascii="Garamond" w:hAnsi="Garamond"/>
          <w:szCs w:val="22"/>
        </w:rPr>
        <w:t xml:space="preserve">concern or </w:t>
      </w:r>
      <w:r w:rsidR="00F4347E" w:rsidRPr="006F3F80">
        <w:rPr>
          <w:rFonts w:ascii="Garamond" w:hAnsi="Garamond"/>
          <w:szCs w:val="22"/>
        </w:rPr>
        <w:t>need for growth will result in follow up from the Director of Contextual Education.</w:t>
      </w:r>
      <w:r w:rsidR="002E7EB9">
        <w:rPr>
          <w:rFonts w:ascii="Garamond" w:hAnsi="Garamond"/>
          <w:szCs w:val="22"/>
        </w:rPr>
        <w:t xml:space="preserve"> Quarterly evaluations and other paperwork must be received in a timely fashion in order to receive a passing grade for each grading period.</w:t>
      </w:r>
    </w:p>
    <w:p w14:paraId="26628AE7" w14:textId="77777777" w:rsidR="008862E5" w:rsidRDefault="008862E5" w:rsidP="00526B34">
      <w:pPr>
        <w:rPr>
          <w:rFonts w:ascii="Garamond" w:hAnsi="Garamond"/>
          <w:b/>
          <w:bCs/>
          <w:smallCaps/>
          <w:szCs w:val="22"/>
        </w:rPr>
      </w:pPr>
    </w:p>
    <w:p w14:paraId="314AD3CA" w14:textId="77777777" w:rsidR="008A1E7F" w:rsidRDefault="008A1E7F" w:rsidP="00526B34">
      <w:pPr>
        <w:rPr>
          <w:rFonts w:ascii="Garamond" w:hAnsi="Garamond"/>
          <w:b/>
          <w:bCs/>
          <w:smallCaps/>
          <w:szCs w:val="22"/>
        </w:rPr>
      </w:pPr>
    </w:p>
    <w:p w14:paraId="56C421B5" w14:textId="77777777" w:rsidR="008A1E7F" w:rsidRPr="00896665" w:rsidRDefault="008A1E7F" w:rsidP="008A1E7F">
      <w:pPr>
        <w:spacing w:after="120"/>
        <w:jc w:val="both"/>
        <w:rPr>
          <w:rFonts w:ascii="Garamond" w:hAnsi="Garamond"/>
          <w:b/>
          <w:szCs w:val="22"/>
        </w:rPr>
      </w:pPr>
      <w:r w:rsidRPr="00896665">
        <w:rPr>
          <w:rFonts w:ascii="Garamond" w:hAnsi="Garamond"/>
          <w:b/>
          <w:szCs w:val="22"/>
        </w:rPr>
        <w:t>COURSE POLICIES</w:t>
      </w:r>
    </w:p>
    <w:p w14:paraId="3D4E0654" w14:textId="77777777" w:rsidR="008A1E7F" w:rsidRPr="00896665" w:rsidRDefault="008A1E7F" w:rsidP="008A1E7F">
      <w:pPr>
        <w:rPr>
          <w:rFonts w:ascii="Garamond" w:hAnsi="Garamond"/>
          <w:b/>
          <w:smallCaps/>
          <w:szCs w:val="22"/>
        </w:rPr>
      </w:pPr>
      <w:r w:rsidRPr="00896665">
        <w:rPr>
          <w:rFonts w:ascii="Garamond" w:hAnsi="Garamond"/>
          <w:b/>
          <w:smallCaps/>
          <w:szCs w:val="22"/>
        </w:rPr>
        <w:t>Communication and Academic Discourse</w:t>
      </w:r>
    </w:p>
    <w:p w14:paraId="75559BBB" w14:textId="77777777" w:rsidR="008A1E7F" w:rsidRPr="00896665" w:rsidRDefault="008A1E7F" w:rsidP="008A1E7F">
      <w:pPr>
        <w:rPr>
          <w:rFonts w:ascii="Garamond" w:hAnsi="Garamond"/>
          <w:szCs w:val="22"/>
        </w:rPr>
      </w:pPr>
      <w:r w:rsidRPr="00896665">
        <w:rPr>
          <w:rFonts w:ascii="Garamond" w:hAnsi="Garamond"/>
          <w:szCs w:val="22"/>
        </w:rPr>
        <w:t xml:space="preserve">All class communication will be grounded in mutual respect.  Both the students and the instructor must be open to academic discourse, which can include challenges to and critiques of ideas.  This is different from personal attacks (“bullying”), which will not be tolerated. </w:t>
      </w:r>
    </w:p>
    <w:p w14:paraId="70443F41" w14:textId="77777777" w:rsidR="008A1E7F" w:rsidRPr="00896665" w:rsidRDefault="008A1E7F" w:rsidP="008A1E7F">
      <w:pPr>
        <w:rPr>
          <w:rFonts w:ascii="Garamond" w:hAnsi="Garamond"/>
          <w:szCs w:val="22"/>
        </w:rPr>
      </w:pPr>
    </w:p>
    <w:p w14:paraId="053B973B" w14:textId="77777777" w:rsidR="008A1E7F" w:rsidRPr="00896665" w:rsidRDefault="008A1E7F" w:rsidP="008A1E7F">
      <w:pPr>
        <w:rPr>
          <w:rFonts w:ascii="Garamond" w:hAnsi="Garamond"/>
          <w:b/>
          <w:smallCaps/>
          <w:szCs w:val="22"/>
        </w:rPr>
      </w:pPr>
      <w:r w:rsidRPr="00896665">
        <w:rPr>
          <w:rFonts w:ascii="Garamond" w:hAnsi="Garamond"/>
          <w:b/>
          <w:smallCaps/>
          <w:szCs w:val="22"/>
        </w:rPr>
        <w:t>Statement on Academic Honesty</w:t>
      </w:r>
    </w:p>
    <w:p w14:paraId="5A25543A" w14:textId="77777777" w:rsidR="008A1E7F" w:rsidRPr="00896665" w:rsidRDefault="008A1E7F" w:rsidP="008A1E7F">
      <w:pPr>
        <w:rPr>
          <w:rFonts w:ascii="Garamond" w:hAnsi="Garamond"/>
          <w:szCs w:val="22"/>
        </w:rPr>
      </w:pPr>
      <w:r w:rsidRPr="00896665">
        <w:rPr>
          <w:rFonts w:ascii="Garamond" w:hAnsi="Garamond"/>
          <w:szCs w:val="22"/>
        </w:rPr>
        <w:t>The educational programs of California Lutheran University are designed and dedicated to achieve academic excellence, honesty and integrity at every level of student life. Part of CLU’s dedication to academic excellence is our commitment to academic honesty. Students, faculty, staff and administration share the responsibility for maintaining high levels of scholarship on campus. Any behavior or act which might be defined as “deceitful” or “dishonest” will meet with appropriate disciplinary sanctions, including dismissal from the University, suspension, grade F in a course or various forms of academic probation. Policies and procedures regarding academic honesty are contained in the faculty and student handbooks.</w:t>
      </w:r>
    </w:p>
    <w:p w14:paraId="651D0BD6" w14:textId="77777777" w:rsidR="008A1E7F" w:rsidRPr="00896665" w:rsidRDefault="008A1E7F" w:rsidP="008A1E7F">
      <w:pPr>
        <w:rPr>
          <w:rFonts w:ascii="Garamond" w:hAnsi="Garamond"/>
          <w:szCs w:val="22"/>
        </w:rPr>
      </w:pPr>
    </w:p>
    <w:p w14:paraId="265BF79F" w14:textId="77777777" w:rsidR="008A1E7F" w:rsidRPr="00896665" w:rsidRDefault="008A1E7F" w:rsidP="008A1E7F">
      <w:pPr>
        <w:rPr>
          <w:rFonts w:ascii="Garamond" w:hAnsi="Garamond"/>
          <w:szCs w:val="22"/>
        </w:rPr>
      </w:pPr>
      <w:r w:rsidRPr="00896665">
        <w:rPr>
          <w:rFonts w:ascii="Garamond" w:hAnsi="Garamond"/>
          <w:szCs w:val="22"/>
        </w:rPr>
        <w:t>Plagiarism, cheating, unethical computer use and facilitation of academic dishonest are examples of behavior which will result in disciplinary sanctions. Plagiarism includes, but is not limited to:</w:t>
      </w:r>
    </w:p>
    <w:p w14:paraId="3137514D" w14:textId="77777777" w:rsidR="008A1E7F" w:rsidRPr="00896665" w:rsidRDefault="008A1E7F" w:rsidP="008A1E7F">
      <w:pPr>
        <w:pStyle w:val="ListParagraph"/>
        <w:numPr>
          <w:ilvl w:val="0"/>
          <w:numId w:val="9"/>
        </w:numPr>
        <w:rPr>
          <w:rFonts w:ascii="Garamond" w:hAnsi="Garamond"/>
          <w:szCs w:val="22"/>
        </w:rPr>
      </w:pPr>
      <w:r w:rsidRPr="00896665">
        <w:rPr>
          <w:rFonts w:ascii="Garamond" w:hAnsi="Garamond"/>
          <w:szCs w:val="22"/>
        </w:rPr>
        <w:t>Word for word copying without using quotation marks or presenting the work as yours</w:t>
      </w:r>
    </w:p>
    <w:p w14:paraId="3236B5D7" w14:textId="77777777" w:rsidR="008A1E7F" w:rsidRPr="00896665" w:rsidRDefault="008A1E7F" w:rsidP="008A1E7F">
      <w:pPr>
        <w:pStyle w:val="ListParagraph"/>
        <w:numPr>
          <w:ilvl w:val="0"/>
          <w:numId w:val="9"/>
        </w:numPr>
        <w:rPr>
          <w:rFonts w:ascii="Garamond" w:hAnsi="Garamond"/>
          <w:szCs w:val="22"/>
        </w:rPr>
      </w:pPr>
      <w:r w:rsidRPr="00896665">
        <w:rPr>
          <w:rFonts w:ascii="Garamond" w:hAnsi="Garamond"/>
          <w:szCs w:val="22"/>
        </w:rPr>
        <w:t>Using the ideas or work of others without acknowledgement</w:t>
      </w:r>
    </w:p>
    <w:p w14:paraId="77EABBCA" w14:textId="77777777" w:rsidR="008A1E7F" w:rsidRPr="00896665" w:rsidRDefault="008A1E7F" w:rsidP="008A1E7F">
      <w:pPr>
        <w:pStyle w:val="ListParagraph"/>
        <w:numPr>
          <w:ilvl w:val="0"/>
          <w:numId w:val="9"/>
        </w:numPr>
        <w:rPr>
          <w:rFonts w:ascii="Garamond" w:hAnsi="Garamond"/>
          <w:szCs w:val="22"/>
        </w:rPr>
      </w:pPr>
      <w:r w:rsidRPr="00896665">
        <w:rPr>
          <w:rFonts w:ascii="Garamond" w:hAnsi="Garamond"/>
          <w:szCs w:val="22"/>
        </w:rPr>
        <w:t xml:space="preserve">Not citing quoted material. Students must cite sources for any information that is not either the result of original research or common knowledge.  </w:t>
      </w:r>
    </w:p>
    <w:p w14:paraId="0333278D" w14:textId="77777777" w:rsidR="008A1E7F" w:rsidRPr="00896665" w:rsidRDefault="008A1E7F" w:rsidP="008A1E7F">
      <w:pPr>
        <w:rPr>
          <w:rFonts w:ascii="Garamond" w:hAnsi="Garamond"/>
          <w:szCs w:val="22"/>
        </w:rPr>
      </w:pPr>
    </w:p>
    <w:p w14:paraId="5C8106BE" w14:textId="77777777" w:rsidR="008A1E7F" w:rsidRPr="00896665" w:rsidRDefault="008A1E7F" w:rsidP="008A1E7F">
      <w:pPr>
        <w:rPr>
          <w:rFonts w:ascii="Garamond" w:hAnsi="Garamond"/>
          <w:szCs w:val="22"/>
        </w:rPr>
      </w:pPr>
      <w:r w:rsidRPr="00896665">
        <w:rPr>
          <w:rFonts w:ascii="Garamond" w:hAnsi="Garamond"/>
          <w:szCs w:val="22"/>
        </w:rPr>
        <w:t>Standards of Student Conduct Statements:</w:t>
      </w:r>
    </w:p>
    <w:p w14:paraId="5CEC7B8B" w14:textId="77777777" w:rsidR="008A1E7F" w:rsidRPr="00896665" w:rsidRDefault="00616C69" w:rsidP="008A1E7F">
      <w:pPr>
        <w:pStyle w:val="BodyText2"/>
        <w:numPr>
          <w:ilvl w:val="0"/>
          <w:numId w:val="8"/>
        </w:numPr>
        <w:suppressAutoHyphens/>
        <w:ind w:right="0"/>
        <w:jc w:val="left"/>
        <w:textAlignment w:val="baseline"/>
        <w:rPr>
          <w:rFonts w:ascii="Garamond" w:hAnsi="Garamond"/>
          <w:color w:val="2C22FE"/>
          <w:sz w:val="22"/>
          <w:szCs w:val="22"/>
        </w:rPr>
      </w:pPr>
      <w:hyperlink r:id="rId5" w:history="1">
        <w:r w:rsidR="008A1E7F" w:rsidRPr="00896665">
          <w:rPr>
            <w:rStyle w:val="Hyperlink"/>
            <w:rFonts w:ascii="Garamond" w:hAnsi="Garamond"/>
            <w:color w:val="2C22FE"/>
            <w:sz w:val="22"/>
            <w:szCs w:val="22"/>
          </w:rPr>
          <w:t>Student Life Handbook</w:t>
        </w:r>
      </w:hyperlink>
    </w:p>
    <w:p w14:paraId="774C7024" w14:textId="77777777" w:rsidR="008A1E7F" w:rsidRPr="00896665" w:rsidRDefault="00616C69" w:rsidP="008A1E7F">
      <w:pPr>
        <w:pStyle w:val="BodyText2"/>
        <w:numPr>
          <w:ilvl w:val="0"/>
          <w:numId w:val="8"/>
        </w:numPr>
        <w:suppressAutoHyphens/>
        <w:ind w:right="0"/>
        <w:jc w:val="left"/>
        <w:textAlignment w:val="baseline"/>
        <w:rPr>
          <w:rStyle w:val="Hyperlink"/>
          <w:rFonts w:ascii="Garamond" w:hAnsi="Garamond"/>
          <w:color w:val="2C22FE"/>
          <w:sz w:val="22"/>
          <w:szCs w:val="22"/>
        </w:rPr>
      </w:pPr>
      <w:hyperlink r:id="rId6" w:history="1">
        <w:r w:rsidR="008A1E7F" w:rsidRPr="00896665">
          <w:rPr>
            <w:rStyle w:val="Hyperlink"/>
            <w:rFonts w:ascii="Garamond" w:hAnsi="Garamond"/>
            <w:color w:val="2C22FE"/>
            <w:sz w:val="22"/>
            <w:szCs w:val="22"/>
          </w:rPr>
          <w:t>Academic Honesty Statement</w:t>
        </w:r>
      </w:hyperlink>
    </w:p>
    <w:p w14:paraId="4A76FD74" w14:textId="77777777" w:rsidR="008A1E7F" w:rsidRPr="00896665" w:rsidRDefault="008A1E7F" w:rsidP="008A1E7F">
      <w:pPr>
        <w:pStyle w:val="BodyText2"/>
        <w:rPr>
          <w:rFonts w:ascii="Garamond" w:hAnsi="Garamond"/>
          <w:b/>
          <w:smallCaps/>
          <w:sz w:val="22"/>
          <w:szCs w:val="22"/>
        </w:rPr>
      </w:pPr>
    </w:p>
    <w:p w14:paraId="12F3AF6C" w14:textId="60987161" w:rsidR="008A1E7F" w:rsidRPr="00575F9A" w:rsidRDefault="008A1E7F" w:rsidP="00575F9A">
      <w:pPr>
        <w:pStyle w:val="BodyText2"/>
        <w:rPr>
          <w:rFonts w:ascii="Garamond" w:hAnsi="Garamond"/>
          <w:color w:val="2C22FE"/>
          <w:sz w:val="22"/>
          <w:szCs w:val="22"/>
          <w:u w:val="single"/>
        </w:rPr>
      </w:pPr>
      <w:r w:rsidRPr="00896665">
        <w:rPr>
          <w:rFonts w:ascii="Garamond" w:hAnsi="Garamond"/>
          <w:b/>
          <w:smallCaps/>
          <w:sz w:val="22"/>
          <w:szCs w:val="22"/>
        </w:rPr>
        <w:t>Research and Writing Supports</w:t>
      </w:r>
    </w:p>
    <w:p w14:paraId="299D6F58" w14:textId="77777777" w:rsidR="008A1E7F" w:rsidRPr="00896665" w:rsidRDefault="008A1E7F" w:rsidP="008A1E7F">
      <w:pPr>
        <w:rPr>
          <w:rFonts w:ascii="Garamond" w:hAnsi="Garamond"/>
          <w:b/>
          <w:smallCaps/>
          <w:szCs w:val="22"/>
        </w:rPr>
      </w:pPr>
      <w:r w:rsidRPr="00896665">
        <w:rPr>
          <w:rFonts w:ascii="Garamond" w:hAnsi="Garamond"/>
          <w:bCs/>
          <w:szCs w:val="22"/>
        </w:rPr>
        <w:t xml:space="preserve">PLTS students also have access to the Cal Lutheran Writing Center. Students can make an appointment with the Writing Center through their My CLU. More information about the Writing Center is available from Dr. Scott Chiu, Director of the Writing Center and Assistant Professor of English, at </w:t>
      </w:r>
      <w:hyperlink r:id="rId7" w:history="1">
        <w:r w:rsidRPr="00896665">
          <w:rPr>
            <w:rStyle w:val="Hyperlink"/>
            <w:rFonts w:ascii="Garamond" w:hAnsi="Garamond"/>
            <w:bCs/>
            <w:szCs w:val="22"/>
          </w:rPr>
          <w:t>chchiu@callutheran.edu</w:t>
        </w:r>
      </w:hyperlink>
      <w:r w:rsidRPr="00896665">
        <w:rPr>
          <w:rFonts w:ascii="Garamond" w:hAnsi="Garamond"/>
          <w:bCs/>
          <w:szCs w:val="22"/>
        </w:rPr>
        <w:t xml:space="preserve"> .</w:t>
      </w:r>
    </w:p>
    <w:p w14:paraId="17C543C9" w14:textId="77777777" w:rsidR="008A1E7F" w:rsidRPr="00896665" w:rsidRDefault="008A1E7F" w:rsidP="008A1E7F">
      <w:pPr>
        <w:rPr>
          <w:rFonts w:ascii="Garamond" w:hAnsi="Garamond"/>
          <w:b/>
          <w:smallCaps/>
          <w:szCs w:val="22"/>
        </w:rPr>
      </w:pPr>
    </w:p>
    <w:p w14:paraId="05C62E12" w14:textId="405E76B7" w:rsidR="008A1E7F" w:rsidRPr="00896665" w:rsidRDefault="008A1E7F" w:rsidP="008A1E7F">
      <w:pPr>
        <w:rPr>
          <w:rFonts w:ascii="Garamond" w:hAnsi="Garamond"/>
          <w:b/>
          <w:smallCaps/>
          <w:szCs w:val="22"/>
        </w:rPr>
      </w:pPr>
      <w:r w:rsidRPr="00896665">
        <w:rPr>
          <w:rFonts w:ascii="Garamond" w:hAnsi="Garamond"/>
          <w:b/>
          <w:smallCaps/>
          <w:szCs w:val="22"/>
        </w:rPr>
        <w:t>Inclusive Language Policy</w:t>
      </w:r>
    </w:p>
    <w:p w14:paraId="1EE216EC" w14:textId="77777777" w:rsidR="008A1E7F" w:rsidRPr="00896665" w:rsidRDefault="008A1E7F" w:rsidP="008A1E7F">
      <w:pPr>
        <w:rPr>
          <w:rFonts w:ascii="Garamond" w:hAnsi="Garamond"/>
          <w:szCs w:val="22"/>
        </w:rPr>
      </w:pPr>
      <w:r w:rsidRPr="00896665">
        <w:rPr>
          <w:rFonts w:ascii="Garamond" w:hAnsi="Garamond"/>
          <w:szCs w:val="22"/>
        </w:rPr>
        <w:t>In keeping with the PLTS and GTU inclusive language policies, you are required to use inclusive language for human beings in all of your coursework.</w:t>
      </w:r>
    </w:p>
    <w:p w14:paraId="374E1B61" w14:textId="77777777" w:rsidR="00575F9A" w:rsidRDefault="00575F9A" w:rsidP="008A1E7F">
      <w:pPr>
        <w:rPr>
          <w:rFonts w:ascii="Garamond" w:hAnsi="Garamond"/>
          <w:b/>
          <w:smallCaps/>
          <w:szCs w:val="22"/>
        </w:rPr>
      </w:pPr>
    </w:p>
    <w:p w14:paraId="62961FEB" w14:textId="77777777" w:rsidR="008A1E7F" w:rsidRPr="00896665" w:rsidRDefault="008A1E7F" w:rsidP="008A1E7F">
      <w:pPr>
        <w:rPr>
          <w:rFonts w:ascii="Garamond" w:hAnsi="Garamond"/>
          <w:szCs w:val="22"/>
        </w:rPr>
      </w:pPr>
      <w:r w:rsidRPr="00896665">
        <w:rPr>
          <w:rFonts w:ascii="Garamond" w:hAnsi="Garamond"/>
          <w:b/>
          <w:smallCaps/>
          <w:szCs w:val="22"/>
        </w:rPr>
        <w:t>Accommodations Policy</w:t>
      </w:r>
    </w:p>
    <w:p w14:paraId="34535F73" w14:textId="77777777" w:rsidR="008A1E7F" w:rsidRPr="00896665" w:rsidRDefault="008A1E7F" w:rsidP="008A1E7F">
      <w:pPr>
        <w:rPr>
          <w:rFonts w:ascii="Garamond" w:hAnsi="Garamond"/>
          <w:szCs w:val="22"/>
        </w:rPr>
      </w:pPr>
      <w:r w:rsidRPr="00896665">
        <w:rPr>
          <w:rFonts w:ascii="Garamond" w:hAnsi="Garamond"/>
          <w:szCs w:val="22"/>
        </w:rPr>
        <w:t>Students whose first language is other than English and who need accommodations with regard to completing class assignments should communicate their needs to the instructor.</w:t>
      </w:r>
    </w:p>
    <w:p w14:paraId="7D8199E3" w14:textId="77777777" w:rsidR="008A1E7F" w:rsidRPr="00896665" w:rsidRDefault="008A1E7F" w:rsidP="008A1E7F">
      <w:pPr>
        <w:rPr>
          <w:rFonts w:ascii="Garamond" w:hAnsi="Garamond"/>
          <w:color w:val="000000"/>
          <w:szCs w:val="22"/>
        </w:rPr>
      </w:pPr>
    </w:p>
    <w:p w14:paraId="6FF994DF" w14:textId="77777777" w:rsidR="008A1E7F" w:rsidRPr="00896665" w:rsidRDefault="008A1E7F" w:rsidP="008A1E7F">
      <w:pPr>
        <w:rPr>
          <w:rFonts w:ascii="Garamond" w:hAnsi="Garamond"/>
          <w:szCs w:val="22"/>
        </w:rPr>
      </w:pPr>
      <w:r w:rsidRPr="00896665">
        <w:rPr>
          <w:rFonts w:ascii="Garamond" w:hAnsi="Garamond"/>
          <w:color w:val="000000"/>
          <w:szCs w:val="22"/>
        </w:rPr>
        <w:t>Pacific Lutheran Theological Seminary of California Lutheran University is committed to providing reasonable accommodations in compliance with ADA of 1990 and Section 504 of the Rehabilitation Act of 1973 to students with documented disabilities.  If you are a student requesting accommodations for this course, please register with Disabilities Support Services:</w:t>
      </w:r>
      <w:r w:rsidRPr="00896665">
        <w:rPr>
          <w:rStyle w:val="apple-converted-space"/>
          <w:rFonts w:ascii="Garamond" w:hAnsi="Garamond"/>
          <w:color w:val="000000"/>
          <w:szCs w:val="22"/>
        </w:rPr>
        <w:t> </w:t>
      </w:r>
      <w:hyperlink r:id="rId8" w:history="1">
        <w:r w:rsidRPr="00896665">
          <w:rPr>
            <w:rStyle w:val="Hyperlink"/>
            <w:rFonts w:ascii="Garamond" w:hAnsi="Garamond"/>
            <w:szCs w:val="22"/>
          </w:rPr>
          <w:t>https://www.callutheran.edu/students/disability services/accommodations.html</w:t>
        </w:r>
      </w:hyperlink>
      <w:r w:rsidRPr="00896665">
        <w:rPr>
          <w:rFonts w:ascii="Garamond" w:hAnsi="Garamond"/>
          <w:color w:val="000000"/>
          <w:szCs w:val="22"/>
        </w:rPr>
        <w:t>. </w:t>
      </w:r>
      <w:r w:rsidRPr="00896665">
        <w:rPr>
          <w:rStyle w:val="apple-converted-space"/>
          <w:rFonts w:ascii="Garamond" w:hAnsi="Garamond"/>
          <w:color w:val="000000"/>
          <w:szCs w:val="22"/>
        </w:rPr>
        <w:t> </w:t>
      </w:r>
      <w:r w:rsidRPr="00896665">
        <w:rPr>
          <w:rFonts w:ascii="Garamond" w:hAnsi="Garamond"/>
          <w:color w:val="000000"/>
          <w:szCs w:val="22"/>
        </w:rPr>
        <w:t>As part of registration, you will be provided with a Letter of Accommodation that outlines your requested accommodations for your instructor.  </w:t>
      </w:r>
    </w:p>
    <w:p w14:paraId="54D10F25" w14:textId="77777777" w:rsidR="008A1E7F" w:rsidRPr="00896665" w:rsidRDefault="008A1E7F" w:rsidP="008A1E7F">
      <w:pPr>
        <w:rPr>
          <w:rFonts w:ascii="Garamond" w:hAnsi="Garamond"/>
          <w:b/>
          <w:smallCaps/>
          <w:szCs w:val="22"/>
        </w:rPr>
      </w:pPr>
    </w:p>
    <w:p w14:paraId="733EDA13" w14:textId="77777777" w:rsidR="008A1E7F" w:rsidRPr="00896665" w:rsidRDefault="008A1E7F" w:rsidP="008A1E7F">
      <w:pPr>
        <w:rPr>
          <w:rFonts w:ascii="Garamond" w:hAnsi="Garamond"/>
          <w:b/>
          <w:smallCaps/>
          <w:szCs w:val="22"/>
        </w:rPr>
      </w:pPr>
      <w:r w:rsidRPr="00896665">
        <w:rPr>
          <w:rFonts w:ascii="Garamond" w:hAnsi="Garamond"/>
          <w:b/>
          <w:smallCaps/>
          <w:szCs w:val="22"/>
        </w:rPr>
        <w:t>Sexual Misconduct</w:t>
      </w:r>
    </w:p>
    <w:p w14:paraId="4D4110B9" w14:textId="77777777" w:rsidR="008A1E7F" w:rsidRPr="00896665" w:rsidRDefault="008A1E7F" w:rsidP="008A1E7F">
      <w:pPr>
        <w:rPr>
          <w:rFonts w:ascii="Garamond" w:hAnsi="Garamond"/>
          <w:bCs/>
          <w:szCs w:val="22"/>
        </w:rPr>
      </w:pPr>
      <w:r w:rsidRPr="00896665">
        <w:rPr>
          <w:rFonts w:ascii="Garamond" w:hAnsi="Garamond"/>
          <w:bCs/>
          <w:szCs w:val="22"/>
        </w:rPr>
        <w:t xml:space="preserve">California Lutheran University does not tolerate any degree of sexual misconduct on or off-campus. We encourage you to report if you know of, or have been the victim of, sexual harassment, misconduct, and/or assault. If you report this to a faculty member, she or he must notify Cal Lutheran’s Title IX Coordinator about the basic facts of the incident. More information about your options for reporting can be found at </w:t>
      </w:r>
      <w:hyperlink r:id="rId9" w:history="1">
        <w:r w:rsidRPr="00896665">
          <w:rPr>
            <w:rStyle w:val="Hyperlink"/>
            <w:rFonts w:ascii="Garamond" w:hAnsi="Garamond"/>
            <w:bCs/>
            <w:szCs w:val="22"/>
          </w:rPr>
          <w:t>http://www.callutheran.edu/title-ix/</w:t>
        </w:r>
      </w:hyperlink>
    </w:p>
    <w:p w14:paraId="542B72EE" w14:textId="77777777" w:rsidR="008A1E7F" w:rsidRPr="00896665" w:rsidRDefault="008A1E7F" w:rsidP="008A1E7F">
      <w:pPr>
        <w:rPr>
          <w:rFonts w:ascii="Garamond" w:hAnsi="Garamond"/>
          <w:b/>
          <w:smallCaps/>
          <w:szCs w:val="22"/>
        </w:rPr>
      </w:pPr>
    </w:p>
    <w:p w14:paraId="21E4F99E" w14:textId="77777777" w:rsidR="008A1E7F" w:rsidRPr="00896665" w:rsidRDefault="008A1E7F" w:rsidP="008A1E7F">
      <w:pPr>
        <w:rPr>
          <w:rFonts w:ascii="Garamond" w:hAnsi="Garamond"/>
          <w:b/>
          <w:smallCaps/>
          <w:szCs w:val="22"/>
        </w:rPr>
      </w:pPr>
      <w:r w:rsidRPr="00896665">
        <w:rPr>
          <w:rFonts w:ascii="Garamond" w:hAnsi="Garamond"/>
          <w:b/>
          <w:smallCaps/>
          <w:szCs w:val="22"/>
        </w:rPr>
        <w:t>Veterans Resources</w:t>
      </w:r>
    </w:p>
    <w:p w14:paraId="6848DE1D" w14:textId="77777777" w:rsidR="008A1E7F" w:rsidRPr="00896665" w:rsidRDefault="008A1E7F" w:rsidP="008A1E7F">
      <w:pPr>
        <w:rPr>
          <w:rFonts w:ascii="Garamond" w:hAnsi="Garamond"/>
          <w:szCs w:val="22"/>
        </w:rPr>
      </w:pPr>
      <w:r w:rsidRPr="00896665">
        <w:rPr>
          <w:rFonts w:ascii="Garamond" w:hAnsi="Garamond"/>
          <w:szCs w:val="22"/>
        </w:rPr>
        <w:t xml:space="preserve">If you are a veteran, military member, or a family member of a veteran or military member, please refer to Cal Lutheran’s Veterans Resources webpage for important information:  </w:t>
      </w:r>
      <w:hyperlink r:id="rId10" w:history="1">
        <w:r w:rsidRPr="00896665">
          <w:rPr>
            <w:rStyle w:val="Hyperlink"/>
            <w:rFonts w:ascii="Garamond" w:hAnsi="Garamond"/>
            <w:szCs w:val="22"/>
          </w:rPr>
          <w:t>http://www.callutheran.edu/veterans/</w:t>
        </w:r>
      </w:hyperlink>
      <w:r w:rsidRPr="00896665">
        <w:rPr>
          <w:rFonts w:ascii="Garamond" w:hAnsi="Garamond"/>
          <w:szCs w:val="22"/>
        </w:rPr>
        <w:t xml:space="preserve"> </w:t>
      </w:r>
    </w:p>
    <w:p w14:paraId="4E7DF5D2" w14:textId="77777777" w:rsidR="008A1E7F" w:rsidRPr="00896665" w:rsidRDefault="008A1E7F" w:rsidP="008A1E7F">
      <w:pPr>
        <w:rPr>
          <w:rFonts w:ascii="Garamond" w:hAnsi="Garamond"/>
          <w:szCs w:val="22"/>
        </w:rPr>
      </w:pPr>
    </w:p>
    <w:p w14:paraId="514C59B9" w14:textId="77777777" w:rsidR="008A1E7F" w:rsidRPr="00896665" w:rsidRDefault="008A1E7F" w:rsidP="008A1E7F">
      <w:pPr>
        <w:rPr>
          <w:rFonts w:ascii="Garamond" w:hAnsi="Garamond"/>
          <w:szCs w:val="22"/>
        </w:rPr>
      </w:pPr>
      <w:r w:rsidRPr="00896665">
        <w:rPr>
          <w:rFonts w:ascii="Garamond" w:hAnsi="Garamond"/>
          <w:szCs w:val="22"/>
        </w:rPr>
        <w:t xml:space="preserve">Also, if you are a veteran receiving benefits and you are struggling in a class, you most likely qualify for free tutoring.  Please contact the Veterans Coordinator, Jenn Zimmerman, </w:t>
      </w:r>
      <w:hyperlink r:id="rId11" w:history="1">
        <w:r w:rsidRPr="00896665">
          <w:rPr>
            <w:rStyle w:val="Hyperlink"/>
            <w:rFonts w:ascii="Garamond" w:hAnsi="Garamond"/>
            <w:szCs w:val="22"/>
          </w:rPr>
          <w:t>veterans@callutheran.edu</w:t>
        </w:r>
      </w:hyperlink>
      <w:r w:rsidRPr="00896665">
        <w:rPr>
          <w:rFonts w:ascii="Garamond" w:hAnsi="Garamond"/>
          <w:szCs w:val="22"/>
        </w:rPr>
        <w:t xml:space="preserve"> or 805-493-3648, for more information.</w:t>
      </w:r>
    </w:p>
    <w:p w14:paraId="791ADF47" w14:textId="77777777" w:rsidR="008A1E7F" w:rsidRPr="00896665" w:rsidRDefault="008A1E7F" w:rsidP="008A1E7F">
      <w:pPr>
        <w:rPr>
          <w:rFonts w:ascii="Garamond" w:hAnsi="Garamond"/>
          <w:szCs w:val="22"/>
        </w:rPr>
      </w:pPr>
    </w:p>
    <w:p w14:paraId="16F4952A" w14:textId="77777777" w:rsidR="008A1E7F" w:rsidRPr="00896665" w:rsidRDefault="008A1E7F" w:rsidP="008A1E7F">
      <w:pPr>
        <w:rPr>
          <w:rFonts w:ascii="Garamond" w:hAnsi="Garamond"/>
          <w:b/>
          <w:smallCaps/>
          <w:szCs w:val="22"/>
        </w:rPr>
      </w:pPr>
      <w:r w:rsidRPr="00896665">
        <w:rPr>
          <w:rFonts w:ascii="Garamond" w:hAnsi="Garamond"/>
          <w:b/>
          <w:smallCaps/>
          <w:szCs w:val="22"/>
        </w:rPr>
        <w:t>Help Desk</w:t>
      </w:r>
    </w:p>
    <w:p w14:paraId="400B352A" w14:textId="77777777" w:rsidR="008A1E7F" w:rsidRPr="00896665" w:rsidRDefault="008A1E7F" w:rsidP="008A1E7F">
      <w:pPr>
        <w:rPr>
          <w:rFonts w:ascii="Garamond" w:hAnsi="Garamond"/>
          <w:color w:val="000000" w:themeColor="text1"/>
          <w:szCs w:val="22"/>
        </w:rPr>
      </w:pPr>
      <w:r w:rsidRPr="00896665">
        <w:rPr>
          <w:rFonts w:ascii="Garamond" w:hAnsi="Garamond"/>
          <w:szCs w:val="22"/>
        </w:rPr>
        <w:t xml:space="preserve">Students may contact the Help Desk about telephone, network, wireless network, software questions password problems, hardware problems, and general consultation.  Please e-mail specific details about your problems to </w:t>
      </w:r>
      <w:hyperlink r:id="rId12" w:history="1">
        <w:r w:rsidRPr="00896665">
          <w:rPr>
            <w:rStyle w:val="Hyperlink"/>
            <w:rFonts w:ascii="Garamond" w:hAnsi="Garamond"/>
            <w:szCs w:val="22"/>
          </w:rPr>
          <w:t>helpdesk@callutheran.edu</w:t>
        </w:r>
      </w:hyperlink>
      <w:r w:rsidRPr="00896665">
        <w:rPr>
          <w:rFonts w:ascii="Garamond" w:hAnsi="Garamond"/>
          <w:szCs w:val="22"/>
        </w:rPr>
        <w:t xml:space="preserve"> click on the following link for more information </w:t>
      </w:r>
    </w:p>
    <w:p w14:paraId="09035BFC" w14:textId="77777777" w:rsidR="008A1E7F" w:rsidRPr="00896665" w:rsidRDefault="00616C69" w:rsidP="008A1E7F">
      <w:pPr>
        <w:rPr>
          <w:rFonts w:ascii="Garamond" w:hAnsi="Garamond"/>
          <w:color w:val="000000" w:themeColor="text1"/>
          <w:szCs w:val="22"/>
        </w:rPr>
      </w:pPr>
      <w:hyperlink r:id="rId13" w:history="1">
        <w:r w:rsidR="008A1E7F" w:rsidRPr="00896665">
          <w:rPr>
            <w:rStyle w:val="Hyperlink"/>
            <w:rFonts w:ascii="Garamond" w:hAnsi="Garamond"/>
            <w:szCs w:val="22"/>
          </w:rPr>
          <w:t>http://www.callutheran.edu/iss/technology_services/helpdesk.php</w:t>
        </w:r>
      </w:hyperlink>
      <w:r w:rsidR="008A1E7F" w:rsidRPr="00896665">
        <w:rPr>
          <w:rFonts w:ascii="Garamond" w:hAnsi="Garamond"/>
          <w:color w:val="000000" w:themeColor="text1"/>
          <w:szCs w:val="22"/>
        </w:rPr>
        <w:t xml:space="preserve"> or call 805-493-3698.</w:t>
      </w:r>
    </w:p>
    <w:p w14:paraId="60EC9036" w14:textId="77777777" w:rsidR="008A1E7F" w:rsidRPr="00896665" w:rsidRDefault="008A1E7F" w:rsidP="008A1E7F">
      <w:pPr>
        <w:rPr>
          <w:rFonts w:ascii="Garamond" w:hAnsi="Garamond"/>
          <w:color w:val="000000" w:themeColor="text1"/>
          <w:szCs w:val="22"/>
        </w:rPr>
      </w:pPr>
    </w:p>
    <w:p w14:paraId="6E655443" w14:textId="77777777" w:rsidR="008A1E7F" w:rsidRPr="00896665" w:rsidRDefault="008A1E7F" w:rsidP="008A1E7F">
      <w:pPr>
        <w:rPr>
          <w:rFonts w:ascii="Garamond" w:hAnsi="Garamond"/>
          <w:color w:val="000000" w:themeColor="text1"/>
          <w:szCs w:val="22"/>
        </w:rPr>
      </w:pPr>
      <w:r w:rsidRPr="00896665">
        <w:rPr>
          <w:rFonts w:ascii="Garamond" w:hAnsi="Garamond"/>
          <w:color w:val="000000" w:themeColor="text1"/>
          <w:szCs w:val="22"/>
        </w:rPr>
        <w:t xml:space="preserve">Students who require assistance with Moodle are to contact GTU Moodle Support at </w:t>
      </w:r>
      <w:hyperlink r:id="rId14" w:history="1">
        <w:r w:rsidRPr="00896665">
          <w:rPr>
            <w:rStyle w:val="Hyperlink"/>
            <w:rFonts w:ascii="Garamond" w:hAnsi="Garamond"/>
            <w:color w:val="000000" w:themeColor="text1"/>
            <w:szCs w:val="22"/>
          </w:rPr>
          <w:t>moodle@gtu.edu</w:t>
        </w:r>
      </w:hyperlink>
      <w:r w:rsidRPr="00896665">
        <w:rPr>
          <w:rFonts w:ascii="Garamond" w:hAnsi="Garamond"/>
          <w:color w:val="000000" w:themeColor="text1"/>
          <w:szCs w:val="22"/>
        </w:rPr>
        <w:t xml:space="preserve"> or call 510-649-2510.</w:t>
      </w:r>
    </w:p>
    <w:p w14:paraId="1EABBDFB" w14:textId="77777777" w:rsidR="008A1E7F" w:rsidRDefault="008A1E7F" w:rsidP="00526B34">
      <w:pPr>
        <w:rPr>
          <w:rFonts w:ascii="Garamond" w:hAnsi="Garamond"/>
          <w:b/>
          <w:bCs/>
          <w:smallCaps/>
          <w:szCs w:val="22"/>
        </w:rPr>
      </w:pPr>
    </w:p>
    <w:p w14:paraId="5B50C4A7" w14:textId="77777777" w:rsidR="008A1E7F" w:rsidRDefault="008A1E7F" w:rsidP="00526B34">
      <w:pPr>
        <w:rPr>
          <w:rFonts w:ascii="Garamond" w:hAnsi="Garamond"/>
          <w:b/>
          <w:bCs/>
          <w:smallCaps/>
          <w:szCs w:val="22"/>
        </w:rPr>
      </w:pPr>
    </w:p>
    <w:p w14:paraId="68530F5F" w14:textId="77777777" w:rsidR="00526B34" w:rsidRDefault="00526B34" w:rsidP="00526B34">
      <w:pPr>
        <w:rPr>
          <w:rFonts w:ascii="Garamond" w:hAnsi="Garamond"/>
          <w:b/>
          <w:bCs/>
          <w:smallCaps/>
          <w:szCs w:val="22"/>
        </w:rPr>
      </w:pPr>
      <w:r>
        <w:rPr>
          <w:rFonts w:ascii="Garamond" w:hAnsi="Garamond"/>
          <w:b/>
          <w:bCs/>
          <w:smallCaps/>
          <w:szCs w:val="22"/>
        </w:rPr>
        <w:t>Schedule and Due Dates:</w:t>
      </w:r>
    </w:p>
    <w:p w14:paraId="0028E62C" w14:textId="77777777" w:rsidR="00C40456" w:rsidRPr="00C40456" w:rsidRDefault="00C40456" w:rsidP="00526B34">
      <w:pPr>
        <w:rPr>
          <w:rFonts w:ascii="Garamond" w:hAnsi="Garamond"/>
          <w:b/>
          <w:bCs/>
          <w:i/>
          <w:iCs/>
          <w:szCs w:val="22"/>
        </w:rPr>
      </w:pPr>
    </w:p>
    <w:p w14:paraId="13448140" w14:textId="77777777" w:rsidR="00CC5F46" w:rsidRDefault="00E856E9" w:rsidP="00981016">
      <w:pPr>
        <w:pStyle w:val="ListParagraph"/>
        <w:numPr>
          <w:ilvl w:val="0"/>
          <w:numId w:val="1"/>
        </w:numPr>
        <w:spacing w:line="360" w:lineRule="auto"/>
        <w:contextualSpacing w:val="0"/>
        <w:rPr>
          <w:rFonts w:ascii="Garamond" w:hAnsi="Garamond"/>
          <w:szCs w:val="22"/>
        </w:rPr>
      </w:pPr>
      <w:r>
        <w:rPr>
          <w:rFonts w:ascii="Garamond" w:hAnsi="Garamond"/>
          <w:szCs w:val="22"/>
        </w:rPr>
        <w:t>Within the first two weeks of beginning the inte</w:t>
      </w:r>
      <w:r w:rsidR="00CC5F46">
        <w:rPr>
          <w:rFonts w:ascii="Garamond" w:hAnsi="Garamond"/>
          <w:szCs w:val="22"/>
        </w:rPr>
        <w:t>rnship:</w:t>
      </w:r>
    </w:p>
    <w:p w14:paraId="361B4709" w14:textId="6C098C10" w:rsidR="00CC5F46" w:rsidRDefault="008862E5" w:rsidP="00CC5F46">
      <w:pPr>
        <w:pStyle w:val="ListParagraph"/>
        <w:numPr>
          <w:ilvl w:val="1"/>
          <w:numId w:val="1"/>
        </w:numPr>
        <w:spacing w:line="360" w:lineRule="auto"/>
        <w:contextualSpacing w:val="0"/>
        <w:rPr>
          <w:rFonts w:ascii="Garamond" w:hAnsi="Garamond"/>
          <w:szCs w:val="22"/>
        </w:rPr>
      </w:pPr>
      <w:r w:rsidRPr="008862E5">
        <w:rPr>
          <w:rFonts w:ascii="Garamond" w:hAnsi="Garamond"/>
          <w:szCs w:val="22"/>
        </w:rPr>
        <w:t xml:space="preserve"> </w:t>
      </w:r>
      <w:r w:rsidRPr="0073060A">
        <w:rPr>
          <w:rFonts w:ascii="Garamond" w:hAnsi="Garamond"/>
          <w:szCs w:val="22"/>
        </w:rPr>
        <w:t>Arrival Form</w:t>
      </w:r>
      <w:r w:rsidR="0022602F" w:rsidRPr="0073060A">
        <w:rPr>
          <w:rFonts w:ascii="Garamond" w:hAnsi="Garamond"/>
          <w:szCs w:val="22"/>
        </w:rPr>
        <w:t xml:space="preserve"> due</w:t>
      </w:r>
      <w:r w:rsidR="00CC5F46">
        <w:rPr>
          <w:rFonts w:ascii="Garamond" w:hAnsi="Garamond"/>
          <w:szCs w:val="22"/>
        </w:rPr>
        <w:t xml:space="preserve"> </w:t>
      </w:r>
    </w:p>
    <w:p w14:paraId="1881D324" w14:textId="4F80E5FB" w:rsidR="008862E5" w:rsidRDefault="008A1E7F" w:rsidP="00CC5F46">
      <w:pPr>
        <w:pStyle w:val="ListParagraph"/>
        <w:numPr>
          <w:ilvl w:val="1"/>
          <w:numId w:val="1"/>
        </w:numPr>
        <w:spacing w:line="360" w:lineRule="auto"/>
        <w:contextualSpacing w:val="0"/>
        <w:rPr>
          <w:rFonts w:ascii="Garamond" w:hAnsi="Garamond"/>
          <w:szCs w:val="22"/>
        </w:rPr>
      </w:pPr>
      <w:r w:rsidRPr="0073060A">
        <w:rPr>
          <w:rFonts w:ascii="Garamond" w:hAnsi="Garamond"/>
          <w:szCs w:val="22"/>
        </w:rPr>
        <w:t>Stewardship Book Declaration Form due</w:t>
      </w:r>
    </w:p>
    <w:p w14:paraId="6A38C651" w14:textId="35BC2762" w:rsidR="00BE7B9C" w:rsidRPr="008A1E7F" w:rsidRDefault="00BE7B9C" w:rsidP="00CC5F46">
      <w:pPr>
        <w:pStyle w:val="ListParagraph"/>
        <w:numPr>
          <w:ilvl w:val="1"/>
          <w:numId w:val="1"/>
        </w:numPr>
        <w:spacing w:line="360" w:lineRule="auto"/>
        <w:contextualSpacing w:val="0"/>
        <w:rPr>
          <w:rFonts w:ascii="Garamond" w:hAnsi="Garamond"/>
          <w:szCs w:val="22"/>
        </w:rPr>
      </w:pPr>
      <w:r>
        <w:rPr>
          <w:rFonts w:ascii="Garamond" w:hAnsi="Garamond"/>
          <w:szCs w:val="22"/>
        </w:rPr>
        <w:t>Due date plan sheet (copies to Context Ed office and Supervising Pastor)</w:t>
      </w:r>
    </w:p>
    <w:p w14:paraId="66073519" w14:textId="77777777" w:rsidR="00D01EE1" w:rsidRDefault="00D01EE1" w:rsidP="00981016">
      <w:pPr>
        <w:pStyle w:val="ListParagraph"/>
        <w:numPr>
          <w:ilvl w:val="0"/>
          <w:numId w:val="1"/>
        </w:numPr>
        <w:spacing w:line="360" w:lineRule="auto"/>
        <w:contextualSpacing w:val="0"/>
        <w:rPr>
          <w:rFonts w:ascii="Garamond" w:hAnsi="Garamond"/>
          <w:szCs w:val="22"/>
        </w:rPr>
      </w:pPr>
      <w:r>
        <w:rPr>
          <w:rFonts w:ascii="Garamond" w:hAnsi="Garamond"/>
          <w:szCs w:val="22"/>
        </w:rPr>
        <w:t>By the end of the first month</w:t>
      </w:r>
    </w:p>
    <w:p w14:paraId="6398F5FA" w14:textId="2B0E31EA" w:rsidR="00D01EE1" w:rsidRDefault="008862E5" w:rsidP="00D01EE1">
      <w:pPr>
        <w:pStyle w:val="ListParagraph"/>
        <w:numPr>
          <w:ilvl w:val="1"/>
          <w:numId w:val="1"/>
        </w:numPr>
        <w:spacing w:line="360" w:lineRule="auto"/>
        <w:contextualSpacing w:val="0"/>
        <w:rPr>
          <w:rFonts w:ascii="Garamond" w:hAnsi="Garamond"/>
          <w:szCs w:val="22"/>
        </w:rPr>
      </w:pPr>
      <w:r w:rsidRPr="0073060A">
        <w:rPr>
          <w:rFonts w:ascii="Garamond" w:hAnsi="Garamond"/>
          <w:szCs w:val="22"/>
        </w:rPr>
        <w:t>Learning Service Agreement</w:t>
      </w:r>
      <w:r w:rsidR="0022602F" w:rsidRPr="0073060A">
        <w:rPr>
          <w:rFonts w:ascii="Garamond" w:hAnsi="Garamond"/>
          <w:szCs w:val="22"/>
        </w:rPr>
        <w:t xml:space="preserve"> due</w:t>
      </w:r>
      <w:r w:rsidR="00D01EE1">
        <w:rPr>
          <w:rFonts w:ascii="Garamond" w:hAnsi="Garamond"/>
          <w:szCs w:val="22"/>
        </w:rPr>
        <w:t xml:space="preserve"> </w:t>
      </w:r>
    </w:p>
    <w:p w14:paraId="4A208E3B" w14:textId="7E2161EA" w:rsidR="008862E5" w:rsidRDefault="004933ED" w:rsidP="00D01EE1">
      <w:pPr>
        <w:pStyle w:val="ListParagraph"/>
        <w:numPr>
          <w:ilvl w:val="1"/>
          <w:numId w:val="1"/>
        </w:numPr>
        <w:spacing w:line="360" w:lineRule="auto"/>
        <w:contextualSpacing w:val="0"/>
        <w:rPr>
          <w:rFonts w:ascii="Garamond" w:hAnsi="Garamond"/>
          <w:szCs w:val="22"/>
        </w:rPr>
      </w:pPr>
      <w:r>
        <w:rPr>
          <w:rFonts w:ascii="Garamond" w:hAnsi="Garamond"/>
          <w:szCs w:val="22"/>
        </w:rPr>
        <w:t>Preaching Schedule</w:t>
      </w:r>
    </w:p>
    <w:p w14:paraId="0CB9595D" w14:textId="3902AF5A" w:rsidR="00A131A4" w:rsidRDefault="00D01EE1" w:rsidP="00981016">
      <w:pPr>
        <w:pStyle w:val="ListParagraph"/>
        <w:numPr>
          <w:ilvl w:val="0"/>
          <w:numId w:val="1"/>
        </w:numPr>
        <w:spacing w:line="360" w:lineRule="auto"/>
        <w:contextualSpacing w:val="0"/>
        <w:rPr>
          <w:rFonts w:ascii="Garamond" w:hAnsi="Garamond"/>
          <w:szCs w:val="22"/>
        </w:rPr>
      </w:pPr>
      <w:r>
        <w:rPr>
          <w:rFonts w:ascii="Garamond" w:hAnsi="Garamond"/>
          <w:szCs w:val="22"/>
        </w:rPr>
        <w:t xml:space="preserve">By the end of the second month </w:t>
      </w:r>
    </w:p>
    <w:p w14:paraId="31D55BC7" w14:textId="3DA5EE12" w:rsidR="00D01EE1" w:rsidRDefault="00D01EE1" w:rsidP="00A131A4">
      <w:pPr>
        <w:pStyle w:val="ListParagraph"/>
        <w:numPr>
          <w:ilvl w:val="1"/>
          <w:numId w:val="1"/>
        </w:numPr>
        <w:spacing w:line="360" w:lineRule="auto"/>
        <w:contextualSpacing w:val="0"/>
        <w:rPr>
          <w:rFonts w:ascii="Garamond" w:hAnsi="Garamond"/>
          <w:szCs w:val="22"/>
        </w:rPr>
      </w:pPr>
      <w:r w:rsidRPr="0073060A">
        <w:rPr>
          <w:rFonts w:ascii="Garamond" w:hAnsi="Garamond"/>
          <w:szCs w:val="22"/>
        </w:rPr>
        <w:t>Internship Project Plan due</w:t>
      </w:r>
    </w:p>
    <w:p w14:paraId="6D16C304" w14:textId="31A05F6C" w:rsidR="00D01EE1" w:rsidRDefault="00D01EE1" w:rsidP="00D01EE1">
      <w:pPr>
        <w:pStyle w:val="ListParagraph"/>
        <w:numPr>
          <w:ilvl w:val="0"/>
          <w:numId w:val="1"/>
        </w:numPr>
        <w:spacing w:line="360" w:lineRule="auto"/>
        <w:contextualSpacing w:val="0"/>
        <w:rPr>
          <w:rFonts w:ascii="Garamond" w:hAnsi="Garamond"/>
          <w:i/>
          <w:szCs w:val="22"/>
        </w:rPr>
      </w:pPr>
      <w:r>
        <w:rPr>
          <w:rFonts w:ascii="Garamond" w:hAnsi="Garamond"/>
          <w:szCs w:val="22"/>
        </w:rPr>
        <w:t xml:space="preserve">Cluster Group Gathering: </w:t>
      </w:r>
      <w:r w:rsidRPr="00305320">
        <w:rPr>
          <w:rFonts w:ascii="Garamond" w:hAnsi="Garamond"/>
          <w:i/>
          <w:szCs w:val="22"/>
        </w:rPr>
        <w:t>Dates TBD</w:t>
      </w:r>
    </w:p>
    <w:p w14:paraId="7079784A" w14:textId="1414A1BE" w:rsidR="00D01EE1" w:rsidRPr="00D01EE1" w:rsidRDefault="00D01EE1" w:rsidP="00D01EE1">
      <w:pPr>
        <w:pStyle w:val="ListParagraph"/>
        <w:numPr>
          <w:ilvl w:val="1"/>
          <w:numId w:val="1"/>
        </w:numPr>
        <w:spacing w:line="360" w:lineRule="auto"/>
        <w:contextualSpacing w:val="0"/>
        <w:rPr>
          <w:rFonts w:ascii="Garamond" w:hAnsi="Garamond"/>
          <w:i/>
          <w:szCs w:val="22"/>
        </w:rPr>
      </w:pPr>
      <w:r>
        <w:rPr>
          <w:rFonts w:ascii="Garamond" w:hAnsi="Garamond"/>
          <w:szCs w:val="22"/>
        </w:rPr>
        <w:t>Fall – sometime in October</w:t>
      </w:r>
    </w:p>
    <w:p w14:paraId="370DD155" w14:textId="2A326426" w:rsidR="00A131A4" w:rsidRPr="00BE7B9C" w:rsidRDefault="00D01EE1" w:rsidP="00BE7B9C">
      <w:pPr>
        <w:pStyle w:val="ListParagraph"/>
        <w:numPr>
          <w:ilvl w:val="1"/>
          <w:numId w:val="1"/>
        </w:numPr>
        <w:spacing w:line="360" w:lineRule="auto"/>
        <w:contextualSpacing w:val="0"/>
        <w:rPr>
          <w:rFonts w:ascii="Garamond" w:hAnsi="Garamond"/>
          <w:i/>
          <w:szCs w:val="22"/>
        </w:rPr>
      </w:pPr>
      <w:r>
        <w:rPr>
          <w:rFonts w:ascii="Garamond" w:hAnsi="Garamond"/>
          <w:szCs w:val="22"/>
        </w:rPr>
        <w:t>Spring – sometime in March or April</w:t>
      </w:r>
    </w:p>
    <w:p w14:paraId="1A1E5126" w14:textId="39F2BE99" w:rsidR="00D01EE1" w:rsidRDefault="00D01EE1" w:rsidP="00981016">
      <w:pPr>
        <w:pStyle w:val="ListParagraph"/>
        <w:numPr>
          <w:ilvl w:val="0"/>
          <w:numId w:val="1"/>
        </w:numPr>
        <w:spacing w:line="360" w:lineRule="auto"/>
        <w:contextualSpacing w:val="0"/>
        <w:rPr>
          <w:rFonts w:ascii="Garamond" w:hAnsi="Garamond"/>
          <w:szCs w:val="22"/>
        </w:rPr>
      </w:pPr>
      <w:r>
        <w:rPr>
          <w:rFonts w:ascii="Garamond" w:hAnsi="Garamond"/>
          <w:szCs w:val="22"/>
        </w:rPr>
        <w:lastRenderedPageBreak/>
        <w:t>Quarterly Evaluations</w:t>
      </w:r>
    </w:p>
    <w:p w14:paraId="2CA4663B" w14:textId="27B1DED6"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End of 3</w:t>
      </w:r>
      <w:r w:rsidRPr="00D01EE1">
        <w:rPr>
          <w:rFonts w:ascii="Garamond" w:hAnsi="Garamond"/>
          <w:szCs w:val="22"/>
          <w:vertAlign w:val="superscript"/>
        </w:rPr>
        <w:t>rd</w:t>
      </w:r>
      <w:r>
        <w:rPr>
          <w:rFonts w:ascii="Garamond" w:hAnsi="Garamond"/>
          <w:szCs w:val="22"/>
        </w:rPr>
        <w:t xml:space="preserve"> month</w:t>
      </w:r>
      <w:r w:rsidR="0070652B">
        <w:rPr>
          <w:rFonts w:ascii="Garamond" w:hAnsi="Garamond"/>
          <w:szCs w:val="22"/>
        </w:rPr>
        <w:t xml:space="preserve"> (Supervisor and Intern only)</w:t>
      </w:r>
    </w:p>
    <w:p w14:paraId="3F63AFD2" w14:textId="75F6079C"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End of 6</w:t>
      </w:r>
      <w:r w:rsidRPr="00D01EE1">
        <w:rPr>
          <w:rFonts w:ascii="Garamond" w:hAnsi="Garamond"/>
          <w:szCs w:val="22"/>
          <w:vertAlign w:val="superscript"/>
        </w:rPr>
        <w:t>th</w:t>
      </w:r>
      <w:r>
        <w:rPr>
          <w:rFonts w:ascii="Garamond" w:hAnsi="Garamond"/>
          <w:szCs w:val="22"/>
        </w:rPr>
        <w:t xml:space="preserve"> month</w:t>
      </w:r>
      <w:r w:rsidR="0070652B">
        <w:rPr>
          <w:rFonts w:ascii="Garamond" w:hAnsi="Garamond"/>
          <w:szCs w:val="22"/>
        </w:rPr>
        <w:t xml:space="preserve"> </w:t>
      </w:r>
      <w:r w:rsidR="0070652B">
        <w:rPr>
          <w:rFonts w:ascii="Garamond" w:hAnsi="Garamond"/>
          <w:szCs w:val="22"/>
        </w:rPr>
        <w:t>(Supervisor</w:t>
      </w:r>
      <w:r w:rsidR="0070652B">
        <w:rPr>
          <w:rFonts w:ascii="Garamond" w:hAnsi="Garamond"/>
          <w:szCs w:val="22"/>
        </w:rPr>
        <w:t>, Lay Committee,</w:t>
      </w:r>
      <w:r w:rsidR="0070652B">
        <w:rPr>
          <w:rFonts w:ascii="Garamond" w:hAnsi="Garamond"/>
          <w:szCs w:val="22"/>
        </w:rPr>
        <w:t xml:space="preserve"> and Intern)</w:t>
      </w:r>
    </w:p>
    <w:p w14:paraId="038A16CE" w14:textId="7C04C2EA"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End of 9</w:t>
      </w:r>
      <w:r w:rsidRPr="00D01EE1">
        <w:rPr>
          <w:rFonts w:ascii="Garamond" w:hAnsi="Garamond"/>
          <w:szCs w:val="22"/>
          <w:vertAlign w:val="superscript"/>
        </w:rPr>
        <w:t>th</w:t>
      </w:r>
      <w:r>
        <w:rPr>
          <w:rFonts w:ascii="Garamond" w:hAnsi="Garamond"/>
          <w:szCs w:val="22"/>
        </w:rPr>
        <w:t xml:space="preserve"> month</w:t>
      </w:r>
      <w:r w:rsidR="0070652B">
        <w:rPr>
          <w:rFonts w:ascii="Garamond" w:hAnsi="Garamond"/>
          <w:szCs w:val="22"/>
        </w:rPr>
        <w:t xml:space="preserve"> </w:t>
      </w:r>
      <w:r w:rsidR="0070652B">
        <w:rPr>
          <w:rFonts w:ascii="Garamond" w:hAnsi="Garamond"/>
          <w:szCs w:val="22"/>
        </w:rPr>
        <w:t>(Supervisor, Lay Committee, and Intern)</w:t>
      </w:r>
    </w:p>
    <w:p w14:paraId="44091590" w14:textId="409F9600"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End of internship + ELCA Final Evaluation forms</w:t>
      </w:r>
      <w:r w:rsidR="0070652B">
        <w:rPr>
          <w:rFonts w:ascii="Garamond" w:hAnsi="Garamond"/>
          <w:szCs w:val="22"/>
        </w:rPr>
        <w:t xml:space="preserve"> </w:t>
      </w:r>
      <w:r w:rsidR="0070652B">
        <w:rPr>
          <w:rFonts w:ascii="Garamond" w:hAnsi="Garamond"/>
          <w:szCs w:val="22"/>
        </w:rPr>
        <w:t>(Supervisor, Lay Committee, and Intern)</w:t>
      </w:r>
    </w:p>
    <w:p w14:paraId="5A9DB7C5" w14:textId="77777777" w:rsidR="00D01EE1" w:rsidRDefault="00D01EE1" w:rsidP="00981016">
      <w:pPr>
        <w:pStyle w:val="ListParagraph"/>
        <w:numPr>
          <w:ilvl w:val="0"/>
          <w:numId w:val="1"/>
        </w:numPr>
        <w:spacing w:line="360" w:lineRule="auto"/>
        <w:contextualSpacing w:val="0"/>
        <w:rPr>
          <w:rFonts w:ascii="Garamond" w:hAnsi="Garamond"/>
          <w:szCs w:val="22"/>
        </w:rPr>
      </w:pPr>
      <w:r>
        <w:rPr>
          <w:rFonts w:ascii="Garamond" w:hAnsi="Garamond"/>
          <w:szCs w:val="22"/>
        </w:rPr>
        <w:t>Conversation Threads:</w:t>
      </w:r>
    </w:p>
    <w:p w14:paraId="6605B15C" w14:textId="08812529"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 xml:space="preserve">#1 – </w:t>
      </w:r>
      <w:r>
        <w:rPr>
          <w:rFonts w:ascii="Garamond" w:hAnsi="Garamond"/>
          <w:szCs w:val="22"/>
        </w:rPr>
        <w:t>9 September 2019</w:t>
      </w:r>
    </w:p>
    <w:p w14:paraId="5E8437FF" w14:textId="21F1C1BE" w:rsidR="0073060A" w:rsidRDefault="0073060A" w:rsidP="00D01EE1">
      <w:pPr>
        <w:pStyle w:val="ListParagraph"/>
        <w:numPr>
          <w:ilvl w:val="1"/>
          <w:numId w:val="1"/>
        </w:numPr>
        <w:spacing w:line="360" w:lineRule="auto"/>
        <w:contextualSpacing w:val="0"/>
        <w:rPr>
          <w:rFonts w:ascii="Garamond" w:hAnsi="Garamond"/>
          <w:szCs w:val="22"/>
        </w:rPr>
      </w:pPr>
      <w:r>
        <w:rPr>
          <w:rFonts w:ascii="Garamond" w:hAnsi="Garamond"/>
          <w:szCs w:val="22"/>
        </w:rPr>
        <w:t>#2</w:t>
      </w:r>
      <w:r w:rsidR="00D01EE1">
        <w:rPr>
          <w:rFonts w:ascii="Garamond" w:hAnsi="Garamond"/>
          <w:szCs w:val="22"/>
        </w:rPr>
        <w:t xml:space="preserve"> – 30 September 2019</w:t>
      </w:r>
    </w:p>
    <w:p w14:paraId="4A93C4CD" w14:textId="7B2E1480"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#3 – 21 October 2019</w:t>
      </w:r>
    </w:p>
    <w:p w14:paraId="1D4458D5" w14:textId="5D596DA5"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#4 – 11 November 2019</w:t>
      </w:r>
    </w:p>
    <w:p w14:paraId="73B028B1" w14:textId="195DC66D" w:rsidR="0070652B" w:rsidRDefault="0070652B" w:rsidP="00D01EE1">
      <w:pPr>
        <w:pStyle w:val="ListParagraph"/>
        <w:numPr>
          <w:ilvl w:val="1"/>
          <w:numId w:val="1"/>
        </w:numPr>
        <w:spacing w:line="360" w:lineRule="auto"/>
        <w:contextualSpacing w:val="0"/>
        <w:rPr>
          <w:rFonts w:ascii="Garamond" w:hAnsi="Garamond"/>
          <w:szCs w:val="22"/>
        </w:rPr>
      </w:pPr>
      <w:r>
        <w:rPr>
          <w:rFonts w:ascii="Garamond" w:hAnsi="Garamond"/>
          <w:szCs w:val="22"/>
        </w:rPr>
        <w:t>#5 – 2 December 2019</w:t>
      </w:r>
    </w:p>
    <w:p w14:paraId="3D92089B" w14:textId="7E588D71" w:rsidR="0070652B" w:rsidRDefault="0070652B" w:rsidP="00D01EE1">
      <w:pPr>
        <w:pStyle w:val="ListParagraph"/>
        <w:numPr>
          <w:ilvl w:val="1"/>
          <w:numId w:val="1"/>
        </w:numPr>
        <w:spacing w:line="360" w:lineRule="auto"/>
        <w:contextualSpacing w:val="0"/>
        <w:rPr>
          <w:rFonts w:ascii="Garamond" w:hAnsi="Garamond"/>
          <w:szCs w:val="22"/>
        </w:rPr>
      </w:pPr>
      <w:r>
        <w:rPr>
          <w:rFonts w:ascii="Garamond" w:hAnsi="Garamond"/>
          <w:szCs w:val="22"/>
        </w:rPr>
        <w:t>#6 – 6 January 2020</w:t>
      </w:r>
    </w:p>
    <w:p w14:paraId="61CC86B4" w14:textId="562417E7" w:rsidR="0070652B" w:rsidRDefault="0070652B" w:rsidP="00D01EE1">
      <w:pPr>
        <w:pStyle w:val="ListParagraph"/>
        <w:numPr>
          <w:ilvl w:val="1"/>
          <w:numId w:val="1"/>
        </w:numPr>
        <w:spacing w:line="360" w:lineRule="auto"/>
        <w:contextualSpacing w:val="0"/>
        <w:rPr>
          <w:rFonts w:ascii="Garamond" w:hAnsi="Garamond"/>
          <w:szCs w:val="22"/>
        </w:rPr>
      </w:pPr>
      <w:r>
        <w:rPr>
          <w:rFonts w:ascii="Garamond" w:hAnsi="Garamond"/>
          <w:szCs w:val="22"/>
        </w:rPr>
        <w:t>#7 – 27 January 2020</w:t>
      </w:r>
    </w:p>
    <w:p w14:paraId="41B5D694" w14:textId="28DC54E7" w:rsidR="0070652B" w:rsidRDefault="0070652B" w:rsidP="00D01EE1">
      <w:pPr>
        <w:pStyle w:val="ListParagraph"/>
        <w:numPr>
          <w:ilvl w:val="1"/>
          <w:numId w:val="1"/>
        </w:numPr>
        <w:spacing w:line="360" w:lineRule="auto"/>
        <w:contextualSpacing w:val="0"/>
        <w:rPr>
          <w:rFonts w:ascii="Garamond" w:hAnsi="Garamond"/>
          <w:szCs w:val="22"/>
        </w:rPr>
      </w:pPr>
      <w:r>
        <w:rPr>
          <w:rFonts w:ascii="Garamond" w:hAnsi="Garamond"/>
          <w:szCs w:val="22"/>
        </w:rPr>
        <w:t>#8 – 17 February 2020</w:t>
      </w:r>
    </w:p>
    <w:p w14:paraId="28248837" w14:textId="0EECB4BD" w:rsidR="00A131A4" w:rsidRDefault="00A131A4" w:rsidP="00D01EE1">
      <w:pPr>
        <w:pStyle w:val="ListParagraph"/>
        <w:numPr>
          <w:ilvl w:val="1"/>
          <w:numId w:val="1"/>
        </w:numPr>
        <w:spacing w:line="360" w:lineRule="auto"/>
        <w:contextualSpacing w:val="0"/>
        <w:rPr>
          <w:rFonts w:ascii="Garamond" w:hAnsi="Garamond"/>
          <w:szCs w:val="22"/>
        </w:rPr>
      </w:pPr>
      <w:r>
        <w:rPr>
          <w:rFonts w:ascii="Garamond" w:hAnsi="Garamond"/>
          <w:szCs w:val="22"/>
        </w:rPr>
        <w:t>#9 – 9 March 2020</w:t>
      </w:r>
    </w:p>
    <w:p w14:paraId="37D55A0F" w14:textId="4893D20B" w:rsidR="00A131A4" w:rsidRDefault="00A131A4" w:rsidP="00D01EE1">
      <w:pPr>
        <w:pStyle w:val="ListParagraph"/>
        <w:numPr>
          <w:ilvl w:val="1"/>
          <w:numId w:val="1"/>
        </w:numPr>
        <w:spacing w:line="360" w:lineRule="auto"/>
        <w:contextualSpacing w:val="0"/>
        <w:rPr>
          <w:rFonts w:ascii="Garamond" w:hAnsi="Garamond"/>
          <w:szCs w:val="22"/>
        </w:rPr>
      </w:pPr>
      <w:r>
        <w:rPr>
          <w:rFonts w:ascii="Garamond" w:hAnsi="Garamond"/>
          <w:szCs w:val="22"/>
        </w:rPr>
        <w:t>#10 – 30 March 2020</w:t>
      </w:r>
    </w:p>
    <w:p w14:paraId="69EDD5AC" w14:textId="14B01CB7" w:rsidR="00A131A4" w:rsidRDefault="00A131A4" w:rsidP="00D01EE1">
      <w:pPr>
        <w:pStyle w:val="ListParagraph"/>
        <w:numPr>
          <w:ilvl w:val="1"/>
          <w:numId w:val="1"/>
        </w:numPr>
        <w:spacing w:line="360" w:lineRule="auto"/>
        <w:contextualSpacing w:val="0"/>
        <w:rPr>
          <w:rFonts w:ascii="Garamond" w:hAnsi="Garamond"/>
          <w:szCs w:val="22"/>
        </w:rPr>
      </w:pPr>
      <w:r>
        <w:rPr>
          <w:rFonts w:ascii="Garamond" w:hAnsi="Garamond"/>
          <w:szCs w:val="22"/>
        </w:rPr>
        <w:t>#11 – 20 April 2020</w:t>
      </w:r>
    </w:p>
    <w:p w14:paraId="434A4357" w14:textId="08850474" w:rsidR="00A131A4" w:rsidRDefault="00A131A4" w:rsidP="00D01EE1">
      <w:pPr>
        <w:pStyle w:val="ListParagraph"/>
        <w:numPr>
          <w:ilvl w:val="1"/>
          <w:numId w:val="1"/>
        </w:numPr>
        <w:spacing w:line="360" w:lineRule="auto"/>
        <w:contextualSpacing w:val="0"/>
        <w:rPr>
          <w:rFonts w:ascii="Garamond" w:hAnsi="Garamond"/>
          <w:szCs w:val="22"/>
        </w:rPr>
      </w:pPr>
      <w:r>
        <w:rPr>
          <w:rFonts w:ascii="Garamond" w:hAnsi="Garamond"/>
          <w:szCs w:val="22"/>
        </w:rPr>
        <w:t>#12 – 11 May 2020</w:t>
      </w:r>
    </w:p>
    <w:p w14:paraId="6B6B255B" w14:textId="42B1D93C" w:rsidR="00A131A4" w:rsidRDefault="00A131A4" w:rsidP="00D01EE1">
      <w:pPr>
        <w:pStyle w:val="ListParagraph"/>
        <w:numPr>
          <w:ilvl w:val="1"/>
          <w:numId w:val="1"/>
        </w:numPr>
        <w:spacing w:line="360" w:lineRule="auto"/>
        <w:contextualSpacing w:val="0"/>
        <w:rPr>
          <w:rFonts w:ascii="Garamond" w:hAnsi="Garamond"/>
          <w:szCs w:val="22"/>
        </w:rPr>
      </w:pPr>
      <w:r>
        <w:rPr>
          <w:rFonts w:ascii="Garamond" w:hAnsi="Garamond"/>
          <w:szCs w:val="22"/>
        </w:rPr>
        <w:t xml:space="preserve">#13 – 1 June 2020 </w:t>
      </w:r>
      <w:r>
        <w:rPr>
          <w:rFonts w:ascii="Garamond" w:hAnsi="Garamond"/>
          <w:szCs w:val="22"/>
        </w:rPr>
        <w:t>[Final conversation thread]</w:t>
      </w:r>
    </w:p>
    <w:p w14:paraId="6EA82735" w14:textId="776D86D0" w:rsidR="00463007" w:rsidRDefault="00463007" w:rsidP="00981016">
      <w:pPr>
        <w:pStyle w:val="ListParagraph"/>
        <w:numPr>
          <w:ilvl w:val="0"/>
          <w:numId w:val="1"/>
        </w:numPr>
        <w:spacing w:line="360" w:lineRule="auto"/>
        <w:contextualSpacing w:val="0"/>
        <w:rPr>
          <w:rFonts w:ascii="Garamond" w:hAnsi="Garamond"/>
          <w:szCs w:val="22"/>
        </w:rPr>
      </w:pPr>
      <w:r>
        <w:rPr>
          <w:rFonts w:ascii="Garamond" w:hAnsi="Garamond"/>
          <w:szCs w:val="22"/>
        </w:rPr>
        <w:t>Summary Recommendation Form due</w:t>
      </w:r>
      <w:r w:rsidR="007126B1">
        <w:rPr>
          <w:rFonts w:ascii="Garamond" w:hAnsi="Garamond"/>
          <w:szCs w:val="22"/>
        </w:rPr>
        <w:t xml:space="preserve"> for Faculty Approval Recommendation Vote</w:t>
      </w:r>
      <w:r w:rsidR="006A7FA1">
        <w:rPr>
          <w:rFonts w:ascii="Garamond" w:hAnsi="Garamond"/>
          <w:szCs w:val="22"/>
        </w:rPr>
        <w:t xml:space="preserve"> – </w:t>
      </w:r>
      <w:r w:rsidR="006A7FA1">
        <w:rPr>
          <w:rFonts w:ascii="Garamond" w:hAnsi="Garamond"/>
          <w:szCs w:val="22"/>
        </w:rPr>
        <w:t>8 May 2020</w:t>
      </w:r>
    </w:p>
    <w:p w14:paraId="24B79830" w14:textId="77777777" w:rsidR="006A7FA1" w:rsidRDefault="006A7FA1" w:rsidP="00981016">
      <w:pPr>
        <w:pStyle w:val="ListParagraph"/>
        <w:numPr>
          <w:ilvl w:val="0"/>
          <w:numId w:val="1"/>
        </w:numPr>
        <w:spacing w:line="360" w:lineRule="auto"/>
        <w:contextualSpacing w:val="0"/>
        <w:rPr>
          <w:rFonts w:ascii="Garamond" w:hAnsi="Garamond"/>
          <w:szCs w:val="22"/>
        </w:rPr>
      </w:pPr>
      <w:r>
        <w:rPr>
          <w:rFonts w:ascii="Garamond" w:hAnsi="Garamond"/>
          <w:szCs w:val="22"/>
        </w:rPr>
        <w:t>Two months before the end of the internship</w:t>
      </w:r>
    </w:p>
    <w:p w14:paraId="5657A6A6" w14:textId="32563DCF" w:rsidR="0029488C" w:rsidRDefault="0029488C" w:rsidP="006A7FA1">
      <w:pPr>
        <w:pStyle w:val="ListParagraph"/>
        <w:numPr>
          <w:ilvl w:val="1"/>
          <w:numId w:val="1"/>
        </w:numPr>
        <w:spacing w:line="360" w:lineRule="auto"/>
        <w:contextualSpacing w:val="0"/>
        <w:rPr>
          <w:rFonts w:ascii="Garamond" w:hAnsi="Garamond"/>
          <w:szCs w:val="22"/>
        </w:rPr>
      </w:pPr>
      <w:r>
        <w:rPr>
          <w:rFonts w:ascii="Garamond" w:hAnsi="Garamond"/>
          <w:szCs w:val="22"/>
        </w:rPr>
        <w:t xml:space="preserve"> </w:t>
      </w:r>
      <w:r w:rsidRPr="0073060A">
        <w:rPr>
          <w:rFonts w:ascii="Garamond" w:hAnsi="Garamond"/>
          <w:szCs w:val="22"/>
        </w:rPr>
        <w:t>Stewardship Book Reporting Form due</w:t>
      </w:r>
      <w:r w:rsidR="0022602F">
        <w:rPr>
          <w:rFonts w:ascii="Garamond" w:hAnsi="Garamond"/>
          <w:szCs w:val="22"/>
        </w:rPr>
        <w:t xml:space="preserve"> </w:t>
      </w:r>
    </w:p>
    <w:p w14:paraId="2E1F989A" w14:textId="77777777" w:rsidR="006A7FA1" w:rsidRDefault="006A7FA1" w:rsidP="00981016">
      <w:pPr>
        <w:pStyle w:val="ListParagraph"/>
        <w:numPr>
          <w:ilvl w:val="0"/>
          <w:numId w:val="1"/>
        </w:numPr>
        <w:spacing w:line="360" w:lineRule="auto"/>
        <w:contextualSpacing w:val="0"/>
        <w:rPr>
          <w:rFonts w:ascii="Garamond" w:hAnsi="Garamond"/>
          <w:szCs w:val="22"/>
        </w:rPr>
      </w:pPr>
      <w:r>
        <w:rPr>
          <w:rFonts w:ascii="Garamond" w:hAnsi="Garamond"/>
          <w:szCs w:val="22"/>
        </w:rPr>
        <w:t>One month before the end of the internship</w:t>
      </w:r>
    </w:p>
    <w:p w14:paraId="711EABA6" w14:textId="666D19DC" w:rsidR="00C40456" w:rsidRPr="006A7FA1" w:rsidRDefault="00C40456" w:rsidP="006A7FA1">
      <w:pPr>
        <w:pStyle w:val="ListParagraph"/>
        <w:numPr>
          <w:ilvl w:val="1"/>
          <w:numId w:val="1"/>
        </w:numPr>
        <w:spacing w:line="360" w:lineRule="auto"/>
        <w:contextualSpacing w:val="0"/>
        <w:rPr>
          <w:rFonts w:ascii="Garamond" w:hAnsi="Garamond"/>
          <w:szCs w:val="22"/>
        </w:rPr>
      </w:pPr>
      <w:r>
        <w:rPr>
          <w:rFonts w:ascii="Garamond" w:hAnsi="Garamond"/>
          <w:szCs w:val="22"/>
        </w:rPr>
        <w:t xml:space="preserve"> </w:t>
      </w:r>
      <w:r w:rsidRPr="0073060A">
        <w:rPr>
          <w:rFonts w:ascii="Garamond" w:hAnsi="Garamond"/>
          <w:szCs w:val="22"/>
        </w:rPr>
        <w:t>Internship Project Review Paper due</w:t>
      </w:r>
    </w:p>
    <w:p w14:paraId="7CC50007" w14:textId="77777777" w:rsidR="0017307E" w:rsidRDefault="0017307E" w:rsidP="0017307E">
      <w:pPr>
        <w:rPr>
          <w:rFonts w:ascii="Garamond" w:hAnsi="Garamond"/>
          <w:szCs w:val="22"/>
        </w:rPr>
      </w:pPr>
    </w:p>
    <w:p w14:paraId="4B0742AF" w14:textId="77777777" w:rsidR="0017307E" w:rsidRDefault="0017307E" w:rsidP="0017307E">
      <w:pPr>
        <w:rPr>
          <w:rFonts w:ascii="Garamond" w:hAnsi="Garamond"/>
          <w:szCs w:val="22"/>
        </w:rPr>
      </w:pPr>
    </w:p>
    <w:p w14:paraId="55E3B36F" w14:textId="77777777" w:rsidR="0017307E" w:rsidRPr="00896665" w:rsidRDefault="0017307E" w:rsidP="0017307E">
      <w:pPr>
        <w:rPr>
          <w:rFonts w:ascii="Garamond" w:hAnsi="Garamond"/>
          <w:b/>
          <w:smallCaps/>
          <w:szCs w:val="22"/>
        </w:rPr>
      </w:pPr>
      <w:r w:rsidRPr="00896665">
        <w:rPr>
          <w:rFonts w:ascii="Garamond" w:hAnsi="Garamond"/>
          <w:b/>
          <w:smallCaps/>
          <w:szCs w:val="22"/>
        </w:rPr>
        <w:t>Final Note</w:t>
      </w:r>
    </w:p>
    <w:p w14:paraId="1B6789E9" w14:textId="77777777" w:rsidR="0017307E" w:rsidRPr="00896665" w:rsidRDefault="0017307E" w:rsidP="0017307E">
      <w:pPr>
        <w:rPr>
          <w:rFonts w:ascii="Garamond" w:hAnsi="Garamond"/>
          <w:szCs w:val="22"/>
        </w:rPr>
      </w:pPr>
      <w:r w:rsidRPr="00896665">
        <w:rPr>
          <w:rFonts w:ascii="Garamond" w:hAnsi="Garamond"/>
          <w:szCs w:val="22"/>
        </w:rPr>
        <w:t xml:space="preserve">This syllabus is subject to change.  Every effort will be made to alert students to changes that occur in a timely manner.  </w:t>
      </w:r>
    </w:p>
    <w:p w14:paraId="6E22684A" w14:textId="77777777" w:rsidR="0017307E" w:rsidRPr="00896665" w:rsidRDefault="0017307E" w:rsidP="0017307E">
      <w:pPr>
        <w:rPr>
          <w:rFonts w:ascii="Garamond" w:hAnsi="Garamond"/>
          <w:b/>
          <w:smallCaps/>
          <w:szCs w:val="22"/>
        </w:rPr>
      </w:pPr>
    </w:p>
    <w:p w14:paraId="646AE111" w14:textId="77777777" w:rsidR="0017307E" w:rsidRDefault="0017307E" w:rsidP="0017307E">
      <w:pPr>
        <w:rPr>
          <w:rFonts w:ascii="Garamond" w:hAnsi="Garamond"/>
          <w:b/>
          <w:smallCaps/>
          <w:szCs w:val="22"/>
        </w:rPr>
      </w:pPr>
    </w:p>
    <w:p w14:paraId="3907C503" w14:textId="77777777" w:rsidR="0017307E" w:rsidRPr="00896665" w:rsidRDefault="0017307E" w:rsidP="0017307E">
      <w:pPr>
        <w:rPr>
          <w:rFonts w:ascii="Garamond" w:hAnsi="Garamond"/>
          <w:b/>
          <w:bCs/>
          <w:smallCaps/>
          <w:szCs w:val="22"/>
        </w:rPr>
      </w:pPr>
      <w:r w:rsidRPr="00896665">
        <w:rPr>
          <w:rFonts w:ascii="Garamond" w:hAnsi="Garamond"/>
          <w:b/>
          <w:smallCaps/>
          <w:szCs w:val="22"/>
        </w:rPr>
        <w:t xml:space="preserve">Please refer to the </w:t>
      </w:r>
      <w:r w:rsidRPr="00896665">
        <w:rPr>
          <w:rFonts w:ascii="Garamond" w:hAnsi="Garamond"/>
          <w:b/>
          <w:i/>
          <w:smallCaps/>
          <w:szCs w:val="22"/>
        </w:rPr>
        <w:t>Student Handbook</w:t>
      </w:r>
      <w:r w:rsidRPr="00896665">
        <w:rPr>
          <w:rFonts w:ascii="Garamond" w:hAnsi="Garamond"/>
          <w:b/>
          <w:smallCaps/>
          <w:szCs w:val="22"/>
        </w:rPr>
        <w:t xml:space="preserve"> for additional policies and procedures.</w:t>
      </w:r>
    </w:p>
    <w:p w14:paraId="7A1DCDBE" w14:textId="77777777" w:rsidR="0017307E" w:rsidRPr="00896665" w:rsidRDefault="0017307E" w:rsidP="0017307E">
      <w:pPr>
        <w:rPr>
          <w:rFonts w:ascii="Garamond" w:hAnsi="Garamond"/>
          <w:color w:val="000000"/>
          <w:szCs w:val="22"/>
        </w:rPr>
      </w:pPr>
    </w:p>
    <w:p w14:paraId="709609BE" w14:textId="77777777" w:rsidR="0017307E" w:rsidRPr="0017307E" w:rsidRDefault="0017307E" w:rsidP="0017307E">
      <w:pPr>
        <w:rPr>
          <w:rFonts w:ascii="Garamond" w:hAnsi="Garamond"/>
          <w:szCs w:val="22"/>
        </w:rPr>
      </w:pPr>
    </w:p>
    <w:sectPr w:rsidR="0017307E" w:rsidRPr="0017307E">
      <w:pgSz w:w="12240" w:h="15840"/>
      <w:pgMar w:top="1296"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6D19"/>
    <w:multiLevelType w:val="hybridMultilevel"/>
    <w:tmpl w:val="57A4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C516C"/>
    <w:multiLevelType w:val="hybridMultilevel"/>
    <w:tmpl w:val="1BC24E80"/>
    <w:lvl w:ilvl="0" w:tplc="9FFC00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C65C3"/>
    <w:multiLevelType w:val="hybridMultilevel"/>
    <w:tmpl w:val="56B85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E9670DA"/>
    <w:multiLevelType w:val="hybridMultilevel"/>
    <w:tmpl w:val="8ED0261E"/>
    <w:lvl w:ilvl="0" w:tplc="2AC08E6E">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33660548"/>
    <w:multiLevelType w:val="hybridMultilevel"/>
    <w:tmpl w:val="CF6CECCA"/>
    <w:lvl w:ilvl="0" w:tplc="4B86DCB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CD2D14"/>
    <w:multiLevelType w:val="hybridMultilevel"/>
    <w:tmpl w:val="9DAA27AA"/>
    <w:lvl w:ilvl="0" w:tplc="433A69C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8652A5F"/>
    <w:multiLevelType w:val="hybridMultilevel"/>
    <w:tmpl w:val="587E3036"/>
    <w:lvl w:ilvl="0" w:tplc="A7D88E6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A8F4041"/>
    <w:multiLevelType w:val="hybridMultilevel"/>
    <w:tmpl w:val="72D824F6"/>
    <w:lvl w:ilvl="0" w:tplc="0409000F">
      <w:start w:val="1"/>
      <w:numFmt w:val="decimal"/>
      <w:lvlText w:val="%1."/>
      <w:lvlJc w:val="left"/>
      <w:pPr>
        <w:ind w:left="720" w:hanging="360"/>
      </w:pPr>
      <w:rPr>
        <w:rFonts w:hint="default"/>
      </w:rPr>
    </w:lvl>
    <w:lvl w:ilvl="1" w:tplc="4E42AF4E">
      <w:start w:val="1"/>
      <w:numFmt w:val="upperLetter"/>
      <w:lvlText w:val="%2."/>
      <w:lvlJc w:val="left"/>
      <w:pPr>
        <w:ind w:left="1440" w:hanging="360"/>
      </w:pPr>
      <w:rPr>
        <w:rFonts w:ascii="Garamond" w:eastAsiaTheme="minorEastAsia" w:hAnsi="Garamond"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7D7F67"/>
    <w:multiLevelType w:val="hybridMultilevel"/>
    <w:tmpl w:val="A8D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3"/>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B34"/>
    <w:rsid w:val="0000237D"/>
    <w:rsid w:val="00014973"/>
    <w:rsid w:val="000D243F"/>
    <w:rsid w:val="00104C08"/>
    <w:rsid w:val="00143AD9"/>
    <w:rsid w:val="001515AF"/>
    <w:rsid w:val="00162BD4"/>
    <w:rsid w:val="0017307E"/>
    <w:rsid w:val="001A339D"/>
    <w:rsid w:val="001E2C8E"/>
    <w:rsid w:val="00202268"/>
    <w:rsid w:val="0022602F"/>
    <w:rsid w:val="0028147B"/>
    <w:rsid w:val="002826C1"/>
    <w:rsid w:val="0029488C"/>
    <w:rsid w:val="002A43BA"/>
    <w:rsid w:val="002E24F4"/>
    <w:rsid w:val="002E5A25"/>
    <w:rsid w:val="002E7EB9"/>
    <w:rsid w:val="00305320"/>
    <w:rsid w:val="00342BE1"/>
    <w:rsid w:val="0040766D"/>
    <w:rsid w:val="004338CC"/>
    <w:rsid w:val="0045025A"/>
    <w:rsid w:val="00463007"/>
    <w:rsid w:val="0048009C"/>
    <w:rsid w:val="004933ED"/>
    <w:rsid w:val="004D130D"/>
    <w:rsid w:val="00507F8A"/>
    <w:rsid w:val="00520F68"/>
    <w:rsid w:val="00526B34"/>
    <w:rsid w:val="00530A23"/>
    <w:rsid w:val="00535791"/>
    <w:rsid w:val="0055653D"/>
    <w:rsid w:val="00574F43"/>
    <w:rsid w:val="00575F9A"/>
    <w:rsid w:val="005834BD"/>
    <w:rsid w:val="005850F2"/>
    <w:rsid w:val="00611661"/>
    <w:rsid w:val="00616C69"/>
    <w:rsid w:val="00633143"/>
    <w:rsid w:val="006341CE"/>
    <w:rsid w:val="00634668"/>
    <w:rsid w:val="006425CF"/>
    <w:rsid w:val="0069437E"/>
    <w:rsid w:val="006968AB"/>
    <w:rsid w:val="006A1CBD"/>
    <w:rsid w:val="006A7FA1"/>
    <w:rsid w:val="006E3997"/>
    <w:rsid w:val="006F3F80"/>
    <w:rsid w:val="0070652B"/>
    <w:rsid w:val="00711A38"/>
    <w:rsid w:val="007126B1"/>
    <w:rsid w:val="007240F2"/>
    <w:rsid w:val="0073060A"/>
    <w:rsid w:val="0073105A"/>
    <w:rsid w:val="007767EB"/>
    <w:rsid w:val="007774FB"/>
    <w:rsid w:val="007A1EF9"/>
    <w:rsid w:val="008862E5"/>
    <w:rsid w:val="008A0A4F"/>
    <w:rsid w:val="008A1E7F"/>
    <w:rsid w:val="008A7C93"/>
    <w:rsid w:val="008D08B7"/>
    <w:rsid w:val="00966A11"/>
    <w:rsid w:val="00981016"/>
    <w:rsid w:val="00982CFA"/>
    <w:rsid w:val="00987694"/>
    <w:rsid w:val="009A4FE1"/>
    <w:rsid w:val="00A131A4"/>
    <w:rsid w:val="00A17BEC"/>
    <w:rsid w:val="00A27945"/>
    <w:rsid w:val="00A70833"/>
    <w:rsid w:val="00A77ED0"/>
    <w:rsid w:val="00B23E72"/>
    <w:rsid w:val="00B572C3"/>
    <w:rsid w:val="00B9365D"/>
    <w:rsid w:val="00BC11E1"/>
    <w:rsid w:val="00BE7B9C"/>
    <w:rsid w:val="00BF7FAA"/>
    <w:rsid w:val="00C233CC"/>
    <w:rsid w:val="00C40456"/>
    <w:rsid w:val="00C676CA"/>
    <w:rsid w:val="00C80008"/>
    <w:rsid w:val="00CB00F6"/>
    <w:rsid w:val="00CC5F46"/>
    <w:rsid w:val="00CE4840"/>
    <w:rsid w:val="00D01EE1"/>
    <w:rsid w:val="00D07BCE"/>
    <w:rsid w:val="00D97FCB"/>
    <w:rsid w:val="00DC43BB"/>
    <w:rsid w:val="00E00665"/>
    <w:rsid w:val="00E143B2"/>
    <w:rsid w:val="00E17781"/>
    <w:rsid w:val="00E856E9"/>
    <w:rsid w:val="00EB1D9E"/>
    <w:rsid w:val="00F16270"/>
    <w:rsid w:val="00F4347E"/>
    <w:rsid w:val="00F54A0A"/>
    <w:rsid w:val="00F57FFE"/>
    <w:rsid w:val="00F85F25"/>
    <w:rsid w:val="00FC5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5CB3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Baskerville" w:hAnsi="Baskervill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B34"/>
    <w:pPr>
      <w:ind w:left="720"/>
      <w:contextualSpacing/>
    </w:pPr>
  </w:style>
  <w:style w:type="table" w:styleId="TableGrid">
    <w:name w:val="Table Grid"/>
    <w:basedOn w:val="TableNormal"/>
    <w:uiPriority w:val="39"/>
    <w:rsid w:val="00A77E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20F68"/>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uiPriority w:val="99"/>
    <w:rsid w:val="008A1E7F"/>
    <w:rPr>
      <w:color w:val="0000FF"/>
      <w:u w:val="single"/>
    </w:rPr>
  </w:style>
  <w:style w:type="paragraph" w:styleId="BodyText2">
    <w:name w:val="Body Text 2"/>
    <w:basedOn w:val="Normal"/>
    <w:link w:val="BodyText2Char"/>
    <w:rsid w:val="008A1E7F"/>
    <w:pPr>
      <w:ind w:right="-90"/>
      <w:jc w:val="both"/>
    </w:pPr>
    <w:rPr>
      <w:rFonts w:ascii="Times New Roman" w:eastAsia="Times New Roman" w:hAnsi="Times New Roman" w:cs="Times New Roman"/>
      <w:sz w:val="20"/>
      <w:lang w:eastAsia="en-US"/>
    </w:rPr>
  </w:style>
  <w:style w:type="character" w:customStyle="1" w:styleId="BodyText2Char">
    <w:name w:val="Body Text 2 Char"/>
    <w:basedOn w:val="DefaultParagraphFont"/>
    <w:link w:val="BodyText2"/>
    <w:rsid w:val="008A1E7F"/>
    <w:rPr>
      <w:rFonts w:ascii="Times New Roman" w:eastAsia="Times New Roman" w:hAnsi="Times New Roman" w:cs="Times New Roman"/>
      <w:lang w:eastAsia="en-US"/>
    </w:rPr>
  </w:style>
  <w:style w:type="character" w:customStyle="1" w:styleId="apple-converted-space">
    <w:name w:val="apple-converted-space"/>
    <w:basedOn w:val="DefaultParagraphFont"/>
    <w:rsid w:val="008A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239178">
      <w:bodyDiv w:val="1"/>
      <w:marLeft w:val="0"/>
      <w:marRight w:val="0"/>
      <w:marTop w:val="100"/>
      <w:marBottom w:val="100"/>
      <w:divBdr>
        <w:top w:val="none" w:sz="0" w:space="0" w:color="auto"/>
        <w:left w:val="none" w:sz="0" w:space="0" w:color="auto"/>
        <w:bottom w:val="none" w:sz="0" w:space="0" w:color="auto"/>
        <w:right w:val="none" w:sz="0" w:space="0" w:color="auto"/>
      </w:divBdr>
      <w:divsChild>
        <w:div w:id="727150120">
          <w:marLeft w:val="3"/>
          <w:marRight w:val="3"/>
          <w:marTop w:val="375"/>
          <w:marBottom w:val="375"/>
          <w:divBdr>
            <w:top w:val="none" w:sz="0" w:space="0" w:color="auto"/>
            <w:left w:val="none" w:sz="0" w:space="0" w:color="auto"/>
            <w:bottom w:val="none" w:sz="0" w:space="0" w:color="auto"/>
            <w:right w:val="none" w:sz="0" w:space="0" w:color="auto"/>
          </w:divBdr>
          <w:divsChild>
            <w:div w:id="1431584143">
              <w:marLeft w:val="0"/>
              <w:marRight w:val="0"/>
              <w:marTop w:val="0"/>
              <w:marBottom w:val="0"/>
              <w:divBdr>
                <w:top w:val="none" w:sz="0" w:space="0" w:color="auto"/>
                <w:left w:val="none" w:sz="0" w:space="0" w:color="auto"/>
                <w:bottom w:val="none" w:sz="0" w:space="0" w:color="auto"/>
                <w:right w:val="none" w:sz="0" w:space="0" w:color="auto"/>
              </w:divBdr>
              <w:divsChild>
                <w:div w:id="659045529">
                  <w:marLeft w:val="0"/>
                  <w:marRight w:val="0"/>
                  <w:marTop w:val="0"/>
                  <w:marBottom w:val="0"/>
                  <w:divBdr>
                    <w:top w:val="none" w:sz="0" w:space="0" w:color="auto"/>
                    <w:left w:val="none" w:sz="0" w:space="0" w:color="auto"/>
                    <w:bottom w:val="none" w:sz="0" w:space="0" w:color="auto"/>
                    <w:right w:val="none" w:sz="0" w:space="0" w:color="auto"/>
                  </w:divBdr>
                  <w:divsChild>
                    <w:div w:id="1725637408">
                      <w:marLeft w:val="-6000"/>
                      <w:marRight w:val="0"/>
                      <w:marTop w:val="0"/>
                      <w:marBottom w:val="0"/>
                      <w:divBdr>
                        <w:top w:val="none" w:sz="0" w:space="0" w:color="auto"/>
                        <w:left w:val="none" w:sz="0" w:space="0" w:color="auto"/>
                        <w:bottom w:val="none" w:sz="0" w:space="0" w:color="auto"/>
                        <w:right w:val="none" w:sz="0" w:space="0" w:color="auto"/>
                      </w:divBdr>
                      <w:divsChild>
                        <w:div w:id="1120103754">
                          <w:marLeft w:val="0"/>
                          <w:marRight w:val="0"/>
                          <w:marTop w:val="0"/>
                          <w:marBottom w:val="0"/>
                          <w:divBdr>
                            <w:top w:val="none" w:sz="0" w:space="0" w:color="auto"/>
                            <w:left w:val="none" w:sz="0" w:space="0" w:color="auto"/>
                            <w:bottom w:val="none" w:sz="0" w:space="0" w:color="auto"/>
                            <w:right w:val="none" w:sz="0" w:space="0" w:color="auto"/>
                          </w:divBdr>
                          <w:divsChild>
                            <w:div w:id="738745812">
                              <w:marLeft w:val="6000"/>
                              <w:marRight w:val="0"/>
                              <w:marTop w:val="0"/>
                              <w:marBottom w:val="0"/>
                              <w:divBdr>
                                <w:top w:val="none" w:sz="0" w:space="0" w:color="auto"/>
                                <w:left w:val="none" w:sz="0" w:space="0" w:color="auto"/>
                                <w:bottom w:val="none" w:sz="0" w:space="0" w:color="auto"/>
                                <w:right w:val="none" w:sz="0" w:space="0" w:color="auto"/>
                              </w:divBdr>
                              <w:divsChild>
                                <w:div w:id="552931213">
                                  <w:marLeft w:val="0"/>
                                  <w:marRight w:val="0"/>
                                  <w:marTop w:val="0"/>
                                  <w:marBottom w:val="0"/>
                                  <w:divBdr>
                                    <w:top w:val="none" w:sz="0" w:space="0" w:color="auto"/>
                                    <w:left w:val="none" w:sz="0" w:space="0" w:color="auto"/>
                                    <w:bottom w:val="none" w:sz="0" w:space="0" w:color="auto"/>
                                    <w:right w:val="none" w:sz="0" w:space="0" w:color="auto"/>
                                  </w:divBdr>
                                  <w:divsChild>
                                    <w:div w:id="728917103">
                                      <w:marLeft w:val="0"/>
                                      <w:marRight w:val="0"/>
                                      <w:marTop w:val="0"/>
                                      <w:marBottom w:val="0"/>
                                      <w:divBdr>
                                        <w:top w:val="none" w:sz="0" w:space="0" w:color="auto"/>
                                        <w:left w:val="none" w:sz="0" w:space="0" w:color="auto"/>
                                        <w:bottom w:val="none" w:sz="0" w:space="0" w:color="auto"/>
                                        <w:right w:val="none" w:sz="0" w:space="0" w:color="auto"/>
                                      </w:divBdr>
                                      <w:divsChild>
                                        <w:div w:id="925305941">
                                          <w:marLeft w:val="0"/>
                                          <w:marRight w:val="0"/>
                                          <w:marTop w:val="0"/>
                                          <w:marBottom w:val="0"/>
                                          <w:divBdr>
                                            <w:top w:val="none" w:sz="0" w:space="0" w:color="auto"/>
                                            <w:left w:val="none" w:sz="0" w:space="0" w:color="auto"/>
                                            <w:bottom w:val="none" w:sz="0" w:space="0" w:color="auto"/>
                                            <w:right w:val="none" w:sz="0" w:space="0" w:color="auto"/>
                                          </w:divBdr>
                                          <w:divsChild>
                                            <w:div w:id="811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886061">
      <w:bodyDiv w:val="1"/>
      <w:marLeft w:val="0"/>
      <w:marRight w:val="0"/>
      <w:marTop w:val="100"/>
      <w:marBottom w:val="100"/>
      <w:divBdr>
        <w:top w:val="none" w:sz="0" w:space="0" w:color="auto"/>
        <w:left w:val="none" w:sz="0" w:space="0" w:color="auto"/>
        <w:bottom w:val="none" w:sz="0" w:space="0" w:color="auto"/>
        <w:right w:val="none" w:sz="0" w:space="0" w:color="auto"/>
      </w:divBdr>
      <w:divsChild>
        <w:div w:id="1450975433">
          <w:marLeft w:val="3"/>
          <w:marRight w:val="3"/>
          <w:marTop w:val="375"/>
          <w:marBottom w:val="375"/>
          <w:divBdr>
            <w:top w:val="none" w:sz="0" w:space="0" w:color="auto"/>
            <w:left w:val="none" w:sz="0" w:space="0" w:color="auto"/>
            <w:bottom w:val="none" w:sz="0" w:space="0" w:color="auto"/>
            <w:right w:val="none" w:sz="0" w:space="0" w:color="auto"/>
          </w:divBdr>
          <w:divsChild>
            <w:div w:id="894781601">
              <w:marLeft w:val="0"/>
              <w:marRight w:val="0"/>
              <w:marTop w:val="0"/>
              <w:marBottom w:val="0"/>
              <w:divBdr>
                <w:top w:val="none" w:sz="0" w:space="0" w:color="auto"/>
                <w:left w:val="none" w:sz="0" w:space="0" w:color="auto"/>
                <w:bottom w:val="none" w:sz="0" w:space="0" w:color="auto"/>
                <w:right w:val="none" w:sz="0" w:space="0" w:color="auto"/>
              </w:divBdr>
              <w:divsChild>
                <w:div w:id="520975229">
                  <w:marLeft w:val="0"/>
                  <w:marRight w:val="0"/>
                  <w:marTop w:val="0"/>
                  <w:marBottom w:val="0"/>
                  <w:divBdr>
                    <w:top w:val="none" w:sz="0" w:space="0" w:color="auto"/>
                    <w:left w:val="none" w:sz="0" w:space="0" w:color="auto"/>
                    <w:bottom w:val="none" w:sz="0" w:space="0" w:color="auto"/>
                    <w:right w:val="none" w:sz="0" w:space="0" w:color="auto"/>
                  </w:divBdr>
                  <w:divsChild>
                    <w:div w:id="2090998466">
                      <w:marLeft w:val="-6000"/>
                      <w:marRight w:val="0"/>
                      <w:marTop w:val="0"/>
                      <w:marBottom w:val="0"/>
                      <w:divBdr>
                        <w:top w:val="none" w:sz="0" w:space="0" w:color="auto"/>
                        <w:left w:val="none" w:sz="0" w:space="0" w:color="auto"/>
                        <w:bottom w:val="none" w:sz="0" w:space="0" w:color="auto"/>
                        <w:right w:val="none" w:sz="0" w:space="0" w:color="auto"/>
                      </w:divBdr>
                      <w:divsChild>
                        <w:div w:id="1371298422">
                          <w:marLeft w:val="0"/>
                          <w:marRight w:val="0"/>
                          <w:marTop w:val="0"/>
                          <w:marBottom w:val="0"/>
                          <w:divBdr>
                            <w:top w:val="none" w:sz="0" w:space="0" w:color="auto"/>
                            <w:left w:val="none" w:sz="0" w:space="0" w:color="auto"/>
                            <w:bottom w:val="none" w:sz="0" w:space="0" w:color="auto"/>
                            <w:right w:val="none" w:sz="0" w:space="0" w:color="auto"/>
                          </w:divBdr>
                          <w:divsChild>
                            <w:div w:id="1803503700">
                              <w:marLeft w:val="6000"/>
                              <w:marRight w:val="0"/>
                              <w:marTop w:val="0"/>
                              <w:marBottom w:val="0"/>
                              <w:divBdr>
                                <w:top w:val="none" w:sz="0" w:space="0" w:color="auto"/>
                                <w:left w:val="none" w:sz="0" w:space="0" w:color="auto"/>
                                <w:bottom w:val="none" w:sz="0" w:space="0" w:color="auto"/>
                                <w:right w:val="none" w:sz="0" w:space="0" w:color="auto"/>
                              </w:divBdr>
                              <w:divsChild>
                                <w:div w:id="1077440896">
                                  <w:marLeft w:val="0"/>
                                  <w:marRight w:val="0"/>
                                  <w:marTop w:val="0"/>
                                  <w:marBottom w:val="0"/>
                                  <w:divBdr>
                                    <w:top w:val="none" w:sz="0" w:space="0" w:color="auto"/>
                                    <w:left w:val="none" w:sz="0" w:space="0" w:color="auto"/>
                                    <w:bottom w:val="none" w:sz="0" w:space="0" w:color="auto"/>
                                    <w:right w:val="none" w:sz="0" w:space="0" w:color="auto"/>
                                  </w:divBdr>
                                  <w:divsChild>
                                    <w:div w:id="1959296557">
                                      <w:marLeft w:val="0"/>
                                      <w:marRight w:val="0"/>
                                      <w:marTop w:val="0"/>
                                      <w:marBottom w:val="0"/>
                                      <w:divBdr>
                                        <w:top w:val="none" w:sz="0" w:space="0" w:color="auto"/>
                                        <w:left w:val="none" w:sz="0" w:space="0" w:color="auto"/>
                                        <w:bottom w:val="none" w:sz="0" w:space="0" w:color="auto"/>
                                        <w:right w:val="none" w:sz="0" w:space="0" w:color="auto"/>
                                      </w:divBdr>
                                      <w:divsChild>
                                        <w:div w:id="2009014504">
                                          <w:marLeft w:val="0"/>
                                          <w:marRight w:val="0"/>
                                          <w:marTop w:val="0"/>
                                          <w:marBottom w:val="0"/>
                                          <w:divBdr>
                                            <w:top w:val="none" w:sz="0" w:space="0" w:color="auto"/>
                                            <w:left w:val="none" w:sz="0" w:space="0" w:color="auto"/>
                                            <w:bottom w:val="none" w:sz="0" w:space="0" w:color="auto"/>
                                            <w:right w:val="none" w:sz="0" w:space="0" w:color="auto"/>
                                          </w:divBdr>
                                          <w:divsChild>
                                            <w:div w:id="521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eterans@callutheran.edu" TargetMode="External"/><Relationship Id="rId12" Type="http://schemas.openxmlformats.org/officeDocument/2006/relationships/hyperlink" Target="mailto:helpdesk@callutheran.edu" TargetMode="External"/><Relationship Id="rId13" Type="http://schemas.openxmlformats.org/officeDocument/2006/relationships/hyperlink" Target="http://www.callutheran.edu/iss/technology_services/helpdesk.php" TargetMode="External"/><Relationship Id="rId14" Type="http://schemas.openxmlformats.org/officeDocument/2006/relationships/hyperlink" Target="mailto:moodle@gtu.ed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lutheran.edu/student_life/student_handbook/" TargetMode="External"/><Relationship Id="rId6" Type="http://schemas.openxmlformats.org/officeDocument/2006/relationships/hyperlink" Target="http://www.callutheran.edu/ctl/services/academic-honesty.php" TargetMode="External"/><Relationship Id="rId7" Type="http://schemas.openxmlformats.org/officeDocument/2006/relationships/hyperlink" Target="mailto:chchiu@callutheran.edu" TargetMode="External"/><Relationship Id="rId8" Type="http://schemas.openxmlformats.org/officeDocument/2006/relationships/hyperlink" Target="https://www.callutheran.edu/students/disability-services/accommodations.html" TargetMode="External"/><Relationship Id="rId9" Type="http://schemas.openxmlformats.org/officeDocument/2006/relationships/hyperlink" Target="http://www.callutheran.edu/title-ix/" TargetMode="External"/><Relationship Id="rId10" Type="http://schemas.openxmlformats.org/officeDocument/2006/relationships/hyperlink" Target="http://www.callutheran.edu/vetera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2931</Words>
  <Characters>16711</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San Francisco Theological Seminary</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 User</dc:creator>
  <cp:lastModifiedBy>Microsoft Office User</cp:lastModifiedBy>
  <cp:revision>8</cp:revision>
  <cp:lastPrinted>2018-04-10T23:46:00Z</cp:lastPrinted>
  <dcterms:created xsi:type="dcterms:W3CDTF">2019-04-28T22:07:00Z</dcterms:created>
  <dcterms:modified xsi:type="dcterms:W3CDTF">2019-04-28T22:41:00Z</dcterms:modified>
</cp:coreProperties>
</file>